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34B" w:rsidRDefault="00AC634B" w:rsidP="00AC634B">
      <w:pPr>
        <w:pStyle w:val="NormalnyWeb"/>
      </w:pPr>
      <w:r>
        <w:t xml:space="preserve">Na rynku panuje wiosenny gwar. Dwie dziewczynki w złotych kurtkach siedzą przy stole, zakładając maski króliczków. Wokół roznosi się zapach świeżych gałązek i kwiatów – młoda kobieta w czapce ogląda zielone pąki, a zręczne ręce układają z nich </w:t>
      </w:r>
      <w:r>
        <w:rPr>
          <w:rStyle w:val="Pogrubienie"/>
        </w:rPr>
        <w:t>palmy wielkanocne</w:t>
      </w:r>
      <w:r>
        <w:t>. Na innym stole ktoś kroi różowe ciasto z zielonymi posypkami, a z dużego garnka chochla nalewa pachnący żur do małej miski.</w:t>
      </w:r>
    </w:p>
    <w:p w:rsidR="00AC634B" w:rsidRDefault="00AC634B" w:rsidP="00AC634B">
      <w:pPr>
        <w:pStyle w:val="NormalnyWeb"/>
      </w:pPr>
      <w:r>
        <w:t>Kobieta w tradycyjnym stroju, z uśmiechem i wprawą, napełnia kolejne miski zupą. W kolejce ustawia się coraz więcej ludzi, chętni spróbować domowych potraw. Na stołach piętrzą się kolorowe bukiety palm – z bazi, bukszpanu i sztucznych kwiatów. Kobieta w różowym szaliku trzyma jedną z nich, rozmawiając z drugą, a wokół widać stoiska z rękodziełem i świątecznymi ozdobami.</w:t>
      </w:r>
    </w:p>
    <w:p w:rsidR="00AC634B" w:rsidRDefault="00AC634B" w:rsidP="00AC634B">
      <w:pPr>
        <w:pStyle w:val="NormalnyWeb"/>
      </w:pPr>
      <w:r>
        <w:t xml:space="preserve">Mimo chłodnej pogody, tłum dopisuje. </w:t>
      </w:r>
      <w:r>
        <w:rPr>
          <w:rStyle w:val="Pogrubienie"/>
        </w:rPr>
        <w:t>Anna Hetman</w:t>
      </w:r>
      <w:r>
        <w:t>, prezydent miasta, udziela wywiadu, gestykulując:</w:t>
      </w:r>
    </w:p>
    <w:p w:rsidR="00AC634B" w:rsidRDefault="00AC634B" w:rsidP="00AC634B">
      <w:pPr>
        <w:pStyle w:val="NormalnyWeb"/>
      </w:pPr>
      <w:r>
        <w:t>„To jarmark z tradycjami – wyroby śląskie, rękodzieło, warsztaty, na których każdy może zrobić własną palmę.”</w:t>
      </w:r>
    </w:p>
    <w:p w:rsidR="00AC634B" w:rsidRDefault="00AC634B" w:rsidP="00AC634B">
      <w:pPr>
        <w:pStyle w:val="NormalnyWeb"/>
      </w:pPr>
      <w:r>
        <w:t xml:space="preserve">Na jednym z nich kobieta układa żółte kwiaty w palmie, inna z uśmiechem odbiera gotową kompozycję. Obok </w:t>
      </w:r>
      <w:r>
        <w:rPr>
          <w:rStyle w:val="Pogrubienie"/>
        </w:rPr>
        <w:t>Dorota Kowal</w:t>
      </w:r>
      <w:r>
        <w:t>, przewodnicząca koła gospodyń wiejskich, tłumaczy, pokazując bukiet:</w:t>
      </w:r>
    </w:p>
    <w:p w:rsidR="00AC634B" w:rsidRDefault="00AC634B" w:rsidP="00AC634B">
      <w:pPr>
        <w:pStyle w:val="NormalnyWeb"/>
      </w:pPr>
      <w:r>
        <w:t xml:space="preserve">„Jest wiśnia, bez, wierzba </w:t>
      </w:r>
      <w:proofErr w:type="spellStart"/>
      <w:r>
        <w:t>kocianka</w:t>
      </w:r>
      <w:proofErr w:type="spellEnd"/>
      <w:r>
        <w:t>, malina i bukszpan…”</w:t>
      </w:r>
    </w:p>
    <w:p w:rsidR="00AC634B" w:rsidRDefault="00AC634B" w:rsidP="00AC634B">
      <w:pPr>
        <w:pStyle w:val="NormalnyWeb"/>
      </w:pPr>
      <w:r>
        <w:t>Kobiety w tradycyjnych chustach pokazują, jak dawniej dzielono palmę: górną część odkładano na strych, dolną – zabierano do kościoła, by później spalić w ognisku Wielkiej Soboty. Starsza gospodyni wręcza palmę chłopcu w czapce – ten z przejęciem składa małe krzyżyki z patyczków.</w:t>
      </w:r>
    </w:p>
    <w:p w:rsidR="00AC634B" w:rsidRDefault="00AC634B" w:rsidP="00AC634B">
      <w:pPr>
        <w:pStyle w:val="NormalnyWeb"/>
      </w:pPr>
      <w:r>
        <w:t>„Z tych dolnych gałązek robiliśmy krzyżyki. W Wielki Poniedziałek wbijaliśmy je w pola, żeby chroniły gospodarstwo.”</w:t>
      </w:r>
    </w:p>
    <w:p w:rsidR="00AC634B" w:rsidRDefault="00AC634B" w:rsidP="00AC634B">
      <w:pPr>
        <w:pStyle w:val="NormalnyWeb"/>
      </w:pPr>
      <w:r>
        <w:t>Tymczasem wśród stoisk pachnie wędliną, serami i domowym winem. Kobieta w czapce podaje kawałek kiełbasy, inna rozmawia z mężczyzną przy stoisku z winem i piwem. Na długim stole ułożono ceramiczne figurki, ozdobne poduszki i ręcznie robione torby z nadrukami myszy i kotów.</w:t>
      </w:r>
    </w:p>
    <w:p w:rsidR="00AC634B" w:rsidRDefault="00AC634B" w:rsidP="00AC634B">
      <w:pPr>
        <w:pStyle w:val="NormalnyWeb"/>
      </w:pPr>
      <w:r>
        <w:t xml:space="preserve">Jarmark połączony jest z </w:t>
      </w:r>
      <w:r>
        <w:rPr>
          <w:rStyle w:val="Pogrubienie"/>
        </w:rPr>
        <w:t>Festiwalem Organizacji Pozarządowych</w:t>
      </w:r>
      <w:r>
        <w:t xml:space="preserve"> – między stoiskami wiszą plakaty z napisem </w:t>
      </w:r>
      <w:r>
        <w:rPr>
          <w:rStyle w:val="Uwydatnienie"/>
        </w:rPr>
        <w:t>„Oferta wolontariatu”</w:t>
      </w:r>
      <w:r>
        <w:t xml:space="preserve">. </w:t>
      </w:r>
      <w:r>
        <w:rPr>
          <w:rStyle w:val="Pogrubienie"/>
        </w:rPr>
        <w:t>Anna Hetman</w:t>
      </w:r>
      <w:r>
        <w:t xml:space="preserve"> mówi dalej:</w:t>
      </w:r>
    </w:p>
    <w:p w:rsidR="00AC634B" w:rsidRDefault="00AC634B" w:rsidP="00AC634B">
      <w:pPr>
        <w:pStyle w:val="NormalnyWeb"/>
      </w:pPr>
      <w:r>
        <w:t>„To miejsce pokazuje, jak zdolni są nasi jastrzębianie. Tu widać, co można zrobić i czym warto się pochwalić.”</w:t>
      </w:r>
    </w:p>
    <w:p w:rsidR="00AC634B" w:rsidRDefault="00AC634B" w:rsidP="00AC634B">
      <w:pPr>
        <w:pStyle w:val="NormalnyWeb"/>
      </w:pPr>
      <w:r>
        <w:t xml:space="preserve">Kobieta w beżowym płaszczu rozmawia z trzema innymi przy stoisku z obrazami i rękodziełem. </w:t>
      </w:r>
      <w:r>
        <w:rPr>
          <w:rStyle w:val="Pogrubienie"/>
        </w:rPr>
        <w:t>Iwona Puchalska</w:t>
      </w:r>
      <w:r>
        <w:t>, kierownik warsztatów, dodaje:</w:t>
      </w:r>
    </w:p>
    <w:p w:rsidR="00AC634B" w:rsidRDefault="00AC634B" w:rsidP="00AC634B">
      <w:pPr>
        <w:pStyle w:val="NormalnyWeb"/>
      </w:pPr>
      <w:r>
        <w:t>„Nie chodzi tylko o sprzedaż. Chcemy pokazać mieszkańcom, co robimy i gdzie mogą nas znaleźć, jeśli potrzebują pomocy.”</w:t>
      </w:r>
    </w:p>
    <w:p w:rsidR="00AC634B" w:rsidRDefault="00AC634B" w:rsidP="00AC634B">
      <w:pPr>
        <w:pStyle w:val="NormalnyWeb"/>
      </w:pPr>
      <w:r>
        <w:lastRenderedPageBreak/>
        <w:t xml:space="preserve">Starsze małżeństwo spaceruje po rynku, trzymając się za ręce. Na scenie grupa w tradycyjnych strojach śpiewa, akordeonista przygrywa wesoło. </w:t>
      </w:r>
      <w:r>
        <w:rPr>
          <w:rStyle w:val="Pogrubienie"/>
        </w:rPr>
        <w:t xml:space="preserve">Elżbieta </w:t>
      </w:r>
      <w:proofErr w:type="spellStart"/>
      <w:r>
        <w:rPr>
          <w:rStyle w:val="Pogrubienie"/>
        </w:rPr>
        <w:t>Kordiak</w:t>
      </w:r>
      <w:proofErr w:type="spellEnd"/>
      <w:r>
        <w:t>, prezes stowarzyszenia, pokazuje stoły pełne ceramicznych figurek baranków, kurek i jajek:</w:t>
      </w:r>
    </w:p>
    <w:p w:rsidR="00AC634B" w:rsidRDefault="00AC634B" w:rsidP="00AC634B">
      <w:pPr>
        <w:pStyle w:val="NormalnyWeb"/>
      </w:pPr>
      <w:r>
        <w:t>„To wszystko prace naszych uczestników świetlicy – osób z niepełnosprawnościami, które wkładają w to mnóstwo serca.”</w:t>
      </w:r>
    </w:p>
    <w:p w:rsidR="00AC634B" w:rsidRDefault="00AC634B" w:rsidP="00AC634B">
      <w:pPr>
        <w:pStyle w:val="NormalnyWeb"/>
      </w:pPr>
      <w:r>
        <w:t>Dzieci zatrzymują się przy zagrodzie ze zwierzętami – głaszczą owce, oglądają gołębie, bawią się króliczkami z siana o kolorowych uszach. Na warsztatach rękodzieła dzieci kolorują rysunki jajek wielkanocnych i tworzą ozdoby z koralików i drutu.</w:t>
      </w:r>
    </w:p>
    <w:p w:rsidR="00AC634B" w:rsidRDefault="00AC634B" w:rsidP="00AC634B">
      <w:pPr>
        <w:pStyle w:val="NormalnyWeb"/>
      </w:pPr>
      <w:r>
        <w:t>Kobiety kroją ciasta, podają kawałki przechodniom. W czerwonym płaszczu gospodyni nalewa zupę z wielkiego garnka i tłumaczy do kamery:</w:t>
      </w:r>
    </w:p>
    <w:p w:rsidR="00AC634B" w:rsidRDefault="00AC634B" w:rsidP="00AC634B">
      <w:pPr>
        <w:pStyle w:val="NormalnyWeb"/>
      </w:pPr>
      <w:r>
        <w:t>„Dobry żurek to dobry rosół, wywar z kości wędzonych i swojski zakwas – najlepiej własny, z mąki żytniej, czosnku i kromki chleba.”</w:t>
      </w:r>
    </w:p>
    <w:p w:rsidR="00AC634B" w:rsidRDefault="00AC634B" w:rsidP="00AC634B">
      <w:pPr>
        <w:pStyle w:val="NormalnyWeb"/>
      </w:pPr>
      <w:r>
        <w:t>Za nią stoły pełne tulipanów, baranków, króliczków i świątecznych ozdób – cała paleta barw i tradycji, które tworzą klimat jastrzębskiego jarmarku.</w:t>
      </w:r>
    </w:p>
    <w:p w:rsidR="00ED2AF2" w:rsidRDefault="00AC634B">
      <w:bookmarkStart w:id="0" w:name="_GoBack"/>
      <w:bookmarkEnd w:id="0"/>
    </w:p>
    <w:sectPr w:rsidR="00ED2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4B"/>
    <w:rsid w:val="001F2E82"/>
    <w:rsid w:val="005606BE"/>
    <w:rsid w:val="00AC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E21D7-3A13-4E36-AD85-EF7D727B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C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C634B"/>
    <w:rPr>
      <w:b/>
      <w:bCs/>
    </w:rPr>
  </w:style>
  <w:style w:type="character" w:styleId="Uwydatnienie">
    <w:name w:val="Emphasis"/>
    <w:basedOn w:val="Domylnaczcionkaakapitu"/>
    <w:uiPriority w:val="20"/>
    <w:qFormat/>
    <w:rsid w:val="00AC63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2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1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6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9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0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Żmijewski</dc:creator>
  <cp:keywords/>
  <dc:description/>
  <cp:lastModifiedBy>Jarosław Żmijewski</cp:lastModifiedBy>
  <cp:revision>1</cp:revision>
  <dcterms:created xsi:type="dcterms:W3CDTF">2025-10-22T07:47:00Z</dcterms:created>
  <dcterms:modified xsi:type="dcterms:W3CDTF">2025-10-22T07:48:00Z</dcterms:modified>
</cp:coreProperties>
</file>