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CD6ABD" w14:textId="31D1CB37" w:rsidR="00663FA9" w:rsidRPr="00BD1C1B" w:rsidRDefault="00663FA9" w:rsidP="00DA1466">
      <w:pPr>
        <w:pStyle w:val="Nagwek1"/>
        <w:contextualSpacing/>
        <w:rPr>
          <w:rFonts w:cstheme="minorHAnsi"/>
        </w:rPr>
      </w:pPr>
      <w:r w:rsidRPr="00BD1C1B">
        <w:rPr>
          <w:rFonts w:cstheme="minorHAnsi"/>
        </w:rPr>
        <w:t>Regulamin</w:t>
      </w:r>
      <w:r w:rsidR="004D0BB3">
        <w:rPr>
          <w:rFonts w:cstheme="minorHAnsi"/>
        </w:rPr>
        <w:t xml:space="preserve"> Centrum inicjatyw lokalnych</w:t>
      </w:r>
    </w:p>
    <w:p w14:paraId="0BA4F875" w14:textId="77777777" w:rsidR="004741BB" w:rsidRDefault="004741BB" w:rsidP="00DA1466">
      <w:pPr>
        <w:pStyle w:val="Tekstkomentarza"/>
        <w:contextualSpacing/>
        <w:rPr>
          <w:rFonts w:asciiTheme="minorHAnsi" w:hAnsiTheme="minorHAnsi" w:cstheme="minorHAnsi"/>
          <w:szCs w:val="22"/>
        </w:rPr>
      </w:pPr>
    </w:p>
    <w:p w14:paraId="057CECF9" w14:textId="382943D9" w:rsidR="00FF7B96" w:rsidRPr="00BD1C1B" w:rsidRDefault="00663FA9" w:rsidP="00DA1466">
      <w:pPr>
        <w:pStyle w:val="Tekstkomentarza"/>
        <w:contextualSpacing/>
        <w:rPr>
          <w:rFonts w:asciiTheme="minorHAnsi" w:hAnsiTheme="minorHAnsi" w:cstheme="minorHAnsi"/>
          <w:b/>
          <w:bCs/>
          <w:szCs w:val="22"/>
        </w:rPr>
      </w:pPr>
      <w:r w:rsidRPr="00BD1C1B">
        <w:rPr>
          <w:rFonts w:asciiTheme="minorHAnsi" w:hAnsiTheme="minorHAnsi" w:cstheme="minorHAnsi"/>
          <w:szCs w:val="22"/>
        </w:rPr>
        <w:t>Regulamin dotyczy</w:t>
      </w:r>
      <w:r w:rsidR="00C14024" w:rsidRPr="00BD1C1B">
        <w:rPr>
          <w:rFonts w:asciiTheme="minorHAnsi" w:hAnsiTheme="minorHAnsi" w:cstheme="minorHAnsi"/>
          <w:bCs/>
          <w:szCs w:val="22"/>
        </w:rPr>
        <w:t xml:space="preserve"> </w:t>
      </w:r>
      <w:r w:rsidR="0022606D">
        <w:rPr>
          <w:rFonts w:asciiTheme="minorHAnsi" w:hAnsiTheme="minorHAnsi" w:cstheme="minorHAnsi"/>
          <w:bCs/>
          <w:szCs w:val="22"/>
        </w:rPr>
        <w:t xml:space="preserve">naboru wniosków w ramach Centrum Inicjatyw Lokalnych </w:t>
      </w:r>
      <w:r w:rsidR="004741BB">
        <w:rPr>
          <w:rFonts w:asciiTheme="minorHAnsi" w:hAnsiTheme="minorHAnsi" w:cstheme="minorHAnsi"/>
          <w:bCs/>
          <w:szCs w:val="22"/>
        </w:rPr>
        <w:t xml:space="preserve">(CIL) </w:t>
      </w:r>
      <w:r w:rsidR="00DE011E">
        <w:rPr>
          <w:rFonts w:asciiTheme="minorHAnsi" w:hAnsiTheme="minorHAnsi" w:cstheme="minorHAnsi"/>
          <w:bCs/>
          <w:szCs w:val="22"/>
        </w:rPr>
        <w:t xml:space="preserve">stworzonego </w:t>
      </w:r>
      <w:r w:rsidR="0022606D">
        <w:rPr>
          <w:rFonts w:asciiTheme="minorHAnsi" w:hAnsiTheme="minorHAnsi" w:cstheme="minorHAnsi"/>
          <w:bCs/>
          <w:szCs w:val="22"/>
        </w:rPr>
        <w:t>w ramach projektu</w:t>
      </w:r>
      <w:r w:rsidR="00C14024" w:rsidRPr="00BD1C1B">
        <w:rPr>
          <w:rFonts w:asciiTheme="minorHAnsi" w:hAnsiTheme="minorHAnsi" w:cstheme="minorHAnsi"/>
          <w:bCs/>
          <w:szCs w:val="22"/>
        </w:rPr>
        <w:t xml:space="preserve"> pn. </w:t>
      </w:r>
      <w:r w:rsidR="00C14024" w:rsidRPr="00BD1C1B">
        <w:rPr>
          <w:rFonts w:asciiTheme="minorHAnsi" w:hAnsiTheme="minorHAnsi" w:cstheme="minorHAnsi"/>
          <w:b/>
          <w:bCs/>
          <w:szCs w:val="22"/>
        </w:rPr>
        <w:t>"Pod skrzydłami Jastrzębia". Wzmocnienie procesu transformacji przez działania na rzecz mieszkańców Jastrzębiu-Zdroju i okolicznych gmin OSI</w:t>
      </w:r>
      <w:r w:rsidR="00C14024" w:rsidRPr="00BD1C1B">
        <w:rPr>
          <w:rFonts w:asciiTheme="minorHAnsi" w:hAnsiTheme="minorHAnsi" w:cstheme="minorHAnsi"/>
          <w:bCs/>
          <w:szCs w:val="22"/>
        </w:rPr>
        <w:t xml:space="preserve"> </w:t>
      </w:r>
      <w:r w:rsidRPr="00BD1C1B">
        <w:rPr>
          <w:rFonts w:asciiTheme="minorHAnsi" w:hAnsiTheme="minorHAnsi" w:cstheme="minorHAnsi"/>
          <w:bCs/>
          <w:szCs w:val="22"/>
        </w:rPr>
        <w:t>realizowanego przez Stowarzyszenie EBI wraz z</w:t>
      </w:r>
      <w:r w:rsidR="00C97ABA" w:rsidRPr="00BD1C1B">
        <w:rPr>
          <w:rFonts w:asciiTheme="minorHAnsi" w:hAnsiTheme="minorHAnsi" w:cstheme="minorHAnsi"/>
          <w:bCs/>
          <w:szCs w:val="22"/>
        </w:rPr>
        <w:t> </w:t>
      </w:r>
      <w:r w:rsidRPr="00BD1C1B">
        <w:rPr>
          <w:rFonts w:asciiTheme="minorHAnsi" w:hAnsiTheme="minorHAnsi" w:cstheme="minorHAnsi"/>
          <w:bCs/>
          <w:szCs w:val="22"/>
        </w:rPr>
        <w:t>Partnerami</w:t>
      </w:r>
      <w:r w:rsidR="00C14024" w:rsidRPr="00BD1C1B">
        <w:rPr>
          <w:rFonts w:asciiTheme="minorHAnsi" w:hAnsiTheme="minorHAnsi" w:cstheme="minorHAnsi"/>
          <w:szCs w:val="22"/>
        </w:rPr>
        <w:t xml:space="preserve"> </w:t>
      </w:r>
      <w:r w:rsidR="00C14024" w:rsidRPr="00BD1C1B">
        <w:rPr>
          <w:rFonts w:asciiTheme="minorHAnsi" w:hAnsiTheme="minorHAnsi" w:cstheme="minorHAnsi"/>
          <w:bCs/>
          <w:szCs w:val="22"/>
        </w:rPr>
        <w:t>w</w:t>
      </w:r>
      <w:r w:rsidR="00190682" w:rsidRPr="00BD1C1B">
        <w:rPr>
          <w:rFonts w:asciiTheme="minorHAnsi" w:hAnsiTheme="minorHAnsi" w:cstheme="minorHAnsi"/>
          <w:bCs/>
          <w:szCs w:val="22"/>
        </w:rPr>
        <w:t> </w:t>
      </w:r>
      <w:r w:rsidR="00C14024" w:rsidRPr="00BD1C1B">
        <w:rPr>
          <w:rFonts w:asciiTheme="minorHAnsi" w:hAnsiTheme="minorHAnsi" w:cstheme="minorHAnsi"/>
          <w:bCs/>
          <w:szCs w:val="22"/>
        </w:rPr>
        <w:t xml:space="preserve">ramach </w:t>
      </w:r>
      <w:r w:rsidR="00C14024" w:rsidRPr="00BD1C1B">
        <w:rPr>
          <w:rFonts w:asciiTheme="minorHAnsi" w:hAnsiTheme="minorHAnsi" w:cstheme="minorHAnsi"/>
          <w:szCs w:val="22"/>
        </w:rPr>
        <w:t>Programu Fundusze Europejskie dla Śląskiego 2021-2027 współfinansowanego ze środków Funduszu na rzecz Sprawiedliwej Transformacji</w:t>
      </w:r>
      <w:r w:rsidR="008E520B">
        <w:rPr>
          <w:rFonts w:asciiTheme="minorHAnsi" w:hAnsiTheme="minorHAnsi" w:cstheme="minorHAnsi"/>
          <w:szCs w:val="22"/>
        </w:rPr>
        <w:t>.</w:t>
      </w:r>
    </w:p>
    <w:p w14:paraId="279E8012" w14:textId="77777777" w:rsidR="00BC2D3A" w:rsidRPr="00BD1C1B" w:rsidRDefault="00BC2D3A" w:rsidP="00DA1466">
      <w:pPr>
        <w:suppressAutoHyphens/>
        <w:autoSpaceDN w:val="0"/>
        <w:contextualSpacing/>
        <w:textAlignment w:val="baseline"/>
        <w:rPr>
          <w:rFonts w:eastAsia="Times New Roman" w:cstheme="minorHAnsi"/>
          <w:kern w:val="3"/>
          <w:szCs w:val="22"/>
        </w:rPr>
      </w:pPr>
    </w:p>
    <w:p w14:paraId="31F09221" w14:textId="406A8634" w:rsidR="00663FA9" w:rsidRPr="00236F70" w:rsidRDefault="00663FA9" w:rsidP="00053ACB">
      <w:pPr>
        <w:pStyle w:val="Default"/>
        <w:contextualSpacing/>
        <w:jc w:val="center"/>
        <w:rPr>
          <w:rFonts w:asciiTheme="minorHAnsi" w:hAnsiTheme="minorHAnsi" w:cstheme="minorHAnsi"/>
          <w:b/>
          <w:bCs/>
          <w:color w:val="auto"/>
        </w:rPr>
      </w:pPr>
      <w:r w:rsidRPr="00236F70">
        <w:rPr>
          <w:rFonts w:asciiTheme="minorHAnsi" w:hAnsiTheme="minorHAnsi" w:cstheme="minorHAnsi"/>
          <w:b/>
          <w:bCs/>
          <w:color w:val="auto"/>
        </w:rPr>
        <w:t xml:space="preserve">§ 1 </w:t>
      </w:r>
      <w:bookmarkStart w:id="0" w:name="_Ref477163625"/>
      <w:bookmarkStart w:id="1" w:name="_Ref477163716"/>
    </w:p>
    <w:p w14:paraId="7A753599" w14:textId="3C600EC1" w:rsidR="00663FA9" w:rsidRPr="00236F70" w:rsidRDefault="00663FA9" w:rsidP="00236F70">
      <w:pPr>
        <w:pStyle w:val="Nagwek3"/>
        <w:rPr>
          <w:rFonts w:ascii="Calibri" w:hAnsi="Calibri" w:cs="Calibri"/>
          <w:b/>
          <w:bCs/>
          <w:sz w:val="28"/>
          <w:szCs w:val="28"/>
        </w:rPr>
      </w:pPr>
      <w:r w:rsidRPr="00236F70">
        <w:rPr>
          <w:rFonts w:ascii="Calibri" w:hAnsi="Calibri" w:cs="Calibri"/>
          <w:b/>
          <w:bCs/>
          <w:sz w:val="28"/>
          <w:szCs w:val="28"/>
        </w:rPr>
        <w:t>Słowniczek do Regulaminu</w:t>
      </w:r>
      <w:bookmarkEnd w:id="0"/>
      <w:r w:rsidR="00053ACB" w:rsidRPr="00236F70">
        <w:rPr>
          <w:rFonts w:ascii="Calibri" w:hAnsi="Calibri" w:cs="Calibri"/>
          <w:b/>
          <w:bCs/>
          <w:sz w:val="28"/>
          <w:szCs w:val="28"/>
        </w:rPr>
        <w:t xml:space="preserve"> Centrum Inicjatyw Lokalnych</w:t>
      </w:r>
    </w:p>
    <w:p w14:paraId="2F16FA15" w14:textId="5288A7E0" w:rsidR="00053ACB" w:rsidRPr="00236F70" w:rsidRDefault="00053ACB" w:rsidP="00053ACB">
      <w:pPr>
        <w:pStyle w:val="Nagwek2"/>
        <w:rPr>
          <w:rFonts w:ascii="Calibri" w:hAnsi="Calibri" w:cs="Calibri"/>
          <w:b/>
          <w:bCs/>
          <w:color w:val="000000" w:themeColor="text1"/>
        </w:rPr>
      </w:pPr>
      <w:r w:rsidRPr="00236F70">
        <w:rPr>
          <w:rFonts w:ascii="Calibri" w:hAnsi="Calibri" w:cs="Calibri"/>
          <w:b/>
          <w:bCs/>
          <w:color w:val="000000" w:themeColor="text1"/>
        </w:rPr>
        <w:t>Tu znajdziesz kilka ważnych definicji, jakie przydadzą Ci się w przygotowaniu Twojej inicjatywy</w:t>
      </w:r>
    </w:p>
    <w:p w14:paraId="5643F0F5" w14:textId="77777777" w:rsidR="00053ACB" w:rsidRPr="00236F70" w:rsidRDefault="00053ACB" w:rsidP="00236F70">
      <w:pPr>
        <w:rPr>
          <w:lang w:eastAsia="en-US"/>
        </w:rPr>
      </w:pPr>
    </w:p>
    <w:p w14:paraId="265D6CBB" w14:textId="53B3AD94" w:rsidR="00D63F70" w:rsidRPr="00371256" w:rsidRDefault="00D63F70" w:rsidP="00BA73A0">
      <w:pPr>
        <w:numPr>
          <w:ilvl w:val="0"/>
          <w:numId w:val="10"/>
        </w:numPr>
        <w:ind w:left="357" w:hanging="357"/>
        <w:contextualSpacing/>
        <w:rPr>
          <w:rFonts w:cstheme="minorHAnsi"/>
          <w:szCs w:val="22"/>
        </w:rPr>
      </w:pPr>
      <w:r w:rsidRPr="00371256">
        <w:rPr>
          <w:rFonts w:cstheme="minorHAnsi"/>
          <w:b/>
          <w:bCs/>
          <w:kern w:val="3"/>
          <w:szCs w:val="22"/>
        </w:rPr>
        <w:t>Centrum</w:t>
      </w:r>
      <w:r w:rsidRPr="00371256">
        <w:rPr>
          <w:rFonts w:cstheme="minorHAnsi"/>
          <w:b/>
          <w:bCs/>
          <w:szCs w:val="22"/>
        </w:rPr>
        <w:t xml:space="preserve"> Inicjatyw Lokalnych/CIL</w:t>
      </w:r>
      <w:r w:rsidRPr="00371256">
        <w:rPr>
          <w:rFonts w:cstheme="minorHAnsi"/>
          <w:szCs w:val="22"/>
        </w:rPr>
        <w:t xml:space="preserve"> – stworzony w projekcie przez EBI punkt inspiracji i obsługi mieszkańców w zakresie inicjatyw lokalnych, realizuje doradztwo, konsultacje, szkolenia </w:t>
      </w:r>
      <w:r w:rsidR="004741BB" w:rsidRPr="00371256">
        <w:rPr>
          <w:rFonts w:cstheme="minorHAnsi"/>
          <w:szCs w:val="22"/>
        </w:rPr>
        <w:t xml:space="preserve">dotyczące diagnozy społecznej i </w:t>
      </w:r>
      <w:r w:rsidRPr="00371256">
        <w:rPr>
          <w:rFonts w:cstheme="minorHAnsi"/>
          <w:szCs w:val="22"/>
        </w:rPr>
        <w:t>pisania wniosków do konkursów na inicjatywy</w:t>
      </w:r>
      <w:r w:rsidR="002739F1" w:rsidRPr="00371256">
        <w:rPr>
          <w:rFonts w:cstheme="minorHAnsi"/>
          <w:szCs w:val="22"/>
        </w:rPr>
        <w:t xml:space="preserve"> lokalne</w:t>
      </w:r>
      <w:r w:rsidRPr="00371256">
        <w:rPr>
          <w:rFonts w:cstheme="minorHAnsi"/>
          <w:szCs w:val="22"/>
        </w:rPr>
        <w:t>, organizuje poszczególne edycje konkursów na inicjatywy lokalne</w:t>
      </w:r>
      <w:r w:rsidR="00DE011E" w:rsidRPr="00371256">
        <w:rPr>
          <w:rFonts w:cstheme="minorHAnsi"/>
          <w:szCs w:val="22"/>
        </w:rPr>
        <w:t>,</w:t>
      </w:r>
      <w:r w:rsidRPr="00371256">
        <w:rPr>
          <w:rFonts w:cstheme="minorHAnsi"/>
          <w:szCs w:val="22"/>
        </w:rPr>
        <w:t xml:space="preserve"> rozlicza środki;</w:t>
      </w:r>
    </w:p>
    <w:p w14:paraId="69211A6C" w14:textId="77777777" w:rsidR="00D63F70" w:rsidRPr="00371256" w:rsidRDefault="00D63F70" w:rsidP="00BA73A0">
      <w:pPr>
        <w:numPr>
          <w:ilvl w:val="0"/>
          <w:numId w:val="10"/>
        </w:numPr>
        <w:ind w:left="357" w:hanging="357"/>
        <w:contextualSpacing/>
        <w:rPr>
          <w:rFonts w:cstheme="minorHAnsi"/>
          <w:szCs w:val="22"/>
        </w:rPr>
      </w:pPr>
      <w:r w:rsidRPr="00371256">
        <w:rPr>
          <w:rFonts w:cstheme="minorHAnsi"/>
          <w:b/>
          <w:bCs/>
          <w:szCs w:val="22"/>
        </w:rPr>
        <w:t>Centrum Spotkań Mieszkańców/CSM</w:t>
      </w:r>
      <w:r w:rsidRPr="00371256">
        <w:rPr>
          <w:rFonts w:cstheme="minorHAnsi"/>
          <w:szCs w:val="22"/>
        </w:rPr>
        <w:t xml:space="preserve"> – stworzone w projekcie przez EBI miejsce spotkań mieszkańców z dokładnym harmonogramem zajęć klubowych, warsztatów i paneli dyskusyjnych. Działa w dni robocze. Dodatkowo w ramach CSM realizowane są zajęcia w innych punktach na obszarze realizacji projektu;</w:t>
      </w:r>
    </w:p>
    <w:p w14:paraId="3259D2D2" w14:textId="5779343B" w:rsidR="00D63F70" w:rsidRPr="00371256" w:rsidRDefault="00D63F70" w:rsidP="00BA73A0">
      <w:pPr>
        <w:numPr>
          <w:ilvl w:val="0"/>
          <w:numId w:val="10"/>
        </w:numPr>
        <w:ind w:left="357" w:hanging="357"/>
        <w:contextualSpacing/>
        <w:rPr>
          <w:rFonts w:cstheme="minorHAnsi"/>
          <w:szCs w:val="22"/>
        </w:rPr>
      </w:pPr>
      <w:bookmarkStart w:id="2" w:name="_Hlk175776225"/>
      <w:r w:rsidRPr="00371256">
        <w:rPr>
          <w:rFonts w:cstheme="minorHAnsi"/>
          <w:b/>
          <w:bCs/>
          <w:szCs w:val="22"/>
        </w:rPr>
        <w:t xml:space="preserve">Grupa </w:t>
      </w:r>
      <w:r w:rsidR="00371256" w:rsidRPr="00371256">
        <w:rPr>
          <w:rFonts w:cstheme="minorHAnsi"/>
          <w:b/>
          <w:bCs/>
          <w:szCs w:val="22"/>
        </w:rPr>
        <w:t xml:space="preserve">nieformalna </w:t>
      </w:r>
      <w:r w:rsidR="00371256" w:rsidRPr="00371256">
        <w:rPr>
          <w:rFonts w:cstheme="minorHAnsi"/>
          <w:kern w:val="3"/>
          <w:szCs w:val="22"/>
        </w:rPr>
        <w:t>– min. 2-osobowa grupa mieszkańców (w tym min. 1 osoba pełnoletnia posiadająca zdolność prawną), która pod przewodnictwem swojego Lidera (tj. Lidera inicjatywy lokalnej) samodzielnie wnioskuje o sfinansowanie przez CIL inicjatywy lokalnej, niebędąca formalnie zrzeszona, nieposiadająca osobowości prawnej. Grupa osób podejmujących inicjatywę na rzecz transformacji. Osoby małoletnie tj. osoby, które nie ukończyły 18 lat mogą współtworzyć grupę nieformalną pod warunkiem, że posiadają zgodę rodziców lub prawnych opiekunów i grupę nieformalną tworz</w:t>
      </w:r>
      <w:r w:rsidR="00D57280">
        <w:rPr>
          <w:rFonts w:cstheme="minorHAnsi"/>
          <w:kern w:val="3"/>
          <w:szCs w:val="22"/>
        </w:rPr>
        <w:t xml:space="preserve">y </w:t>
      </w:r>
      <w:r w:rsidR="00371256" w:rsidRPr="00371256">
        <w:rPr>
          <w:rFonts w:cstheme="minorHAnsi"/>
          <w:kern w:val="3"/>
          <w:szCs w:val="22"/>
        </w:rPr>
        <w:t xml:space="preserve">wraz z nimi min. </w:t>
      </w:r>
      <w:r w:rsidR="00D57280">
        <w:rPr>
          <w:rFonts w:cstheme="minorHAnsi"/>
          <w:kern w:val="3"/>
          <w:szCs w:val="22"/>
        </w:rPr>
        <w:t>1</w:t>
      </w:r>
      <w:r w:rsidR="00371256" w:rsidRPr="00371256">
        <w:rPr>
          <w:rFonts w:cstheme="minorHAnsi"/>
          <w:kern w:val="3"/>
          <w:szCs w:val="22"/>
        </w:rPr>
        <w:t xml:space="preserve"> osob</w:t>
      </w:r>
      <w:r w:rsidR="00D57280">
        <w:rPr>
          <w:rFonts w:cstheme="minorHAnsi"/>
          <w:kern w:val="3"/>
          <w:szCs w:val="22"/>
        </w:rPr>
        <w:t xml:space="preserve">a </w:t>
      </w:r>
      <w:r w:rsidR="00371256" w:rsidRPr="00371256">
        <w:rPr>
          <w:rFonts w:cstheme="minorHAnsi"/>
          <w:kern w:val="3"/>
          <w:szCs w:val="22"/>
        </w:rPr>
        <w:t>pełnoletni</w:t>
      </w:r>
      <w:r w:rsidR="00D57280">
        <w:rPr>
          <w:rFonts w:cstheme="minorHAnsi"/>
          <w:kern w:val="3"/>
          <w:szCs w:val="22"/>
        </w:rPr>
        <w:t>a</w:t>
      </w:r>
      <w:r w:rsidR="00371256" w:rsidRPr="00371256">
        <w:rPr>
          <w:rFonts w:cstheme="minorHAnsi"/>
          <w:kern w:val="3"/>
          <w:szCs w:val="22"/>
        </w:rPr>
        <w:t xml:space="preserve"> posiadając</w:t>
      </w:r>
      <w:r w:rsidR="00D57280">
        <w:rPr>
          <w:rFonts w:cstheme="minorHAnsi"/>
          <w:kern w:val="3"/>
          <w:szCs w:val="22"/>
        </w:rPr>
        <w:t>a</w:t>
      </w:r>
      <w:r w:rsidR="00371256" w:rsidRPr="00371256">
        <w:rPr>
          <w:rFonts w:cstheme="minorHAnsi"/>
          <w:kern w:val="3"/>
          <w:szCs w:val="22"/>
        </w:rPr>
        <w:t xml:space="preserve"> zdolność prawną.</w:t>
      </w:r>
    </w:p>
    <w:bookmarkEnd w:id="2"/>
    <w:p w14:paraId="4DEAAF36" w14:textId="2B968161" w:rsidR="002739F1" w:rsidRPr="00371256" w:rsidRDefault="00D63F70" w:rsidP="00DE011E">
      <w:pPr>
        <w:numPr>
          <w:ilvl w:val="0"/>
          <w:numId w:val="10"/>
        </w:numPr>
        <w:ind w:left="357" w:hanging="357"/>
        <w:contextualSpacing/>
        <w:rPr>
          <w:rFonts w:cstheme="minorHAnsi"/>
          <w:szCs w:val="22"/>
        </w:rPr>
      </w:pPr>
      <w:r w:rsidRPr="00371256">
        <w:rPr>
          <w:rFonts w:cstheme="minorHAnsi"/>
          <w:b/>
          <w:bCs/>
          <w:kern w:val="3"/>
          <w:szCs w:val="22"/>
        </w:rPr>
        <w:t>Inicjatywa</w:t>
      </w:r>
      <w:r w:rsidRPr="00371256">
        <w:rPr>
          <w:rFonts w:cstheme="minorHAnsi"/>
          <w:b/>
          <w:bCs/>
          <w:szCs w:val="22"/>
        </w:rPr>
        <w:t xml:space="preserve"> lokalna</w:t>
      </w:r>
      <w:r w:rsidRPr="00371256">
        <w:rPr>
          <w:rFonts w:cstheme="minorHAnsi"/>
          <w:szCs w:val="22"/>
        </w:rPr>
        <w:t xml:space="preserve"> </w:t>
      </w:r>
      <w:r w:rsidR="005218FD" w:rsidRPr="00371256">
        <w:rPr>
          <w:rFonts w:cstheme="minorHAnsi"/>
          <w:kern w:val="3"/>
          <w:szCs w:val="22"/>
        </w:rPr>
        <w:t>–</w:t>
      </w:r>
      <w:r w:rsidRPr="00371256">
        <w:rPr>
          <w:rFonts w:cstheme="minorHAnsi"/>
          <w:szCs w:val="22"/>
        </w:rPr>
        <w:t xml:space="preserve"> inicjatywa </w:t>
      </w:r>
      <w:r w:rsidR="002739F1" w:rsidRPr="00371256">
        <w:rPr>
          <w:rFonts w:cstheme="minorHAnsi"/>
          <w:szCs w:val="22"/>
        </w:rPr>
        <w:t xml:space="preserve">lokalna </w:t>
      </w:r>
      <w:r w:rsidRPr="00371256">
        <w:rPr>
          <w:rFonts w:cstheme="minorHAnsi"/>
          <w:szCs w:val="22"/>
        </w:rPr>
        <w:t>mieszkańców służąca poprawie jakości życia, rozwojowi aktywności społecznej i akceptacji dla procesu transformacji i zmiany klimatycznej z wykorzystaniem potencjału lokalnego;</w:t>
      </w:r>
      <w:r w:rsidR="002739F1" w:rsidRPr="00371256">
        <w:rPr>
          <w:rFonts w:cstheme="minorHAnsi"/>
          <w:szCs w:val="22"/>
        </w:rPr>
        <w:t xml:space="preserve"> </w:t>
      </w:r>
    </w:p>
    <w:p w14:paraId="4E0F2EC5" w14:textId="1B6182CF" w:rsidR="004741BB" w:rsidRPr="00BD1C1B" w:rsidRDefault="004741BB" w:rsidP="00BA73A0">
      <w:pPr>
        <w:numPr>
          <w:ilvl w:val="0"/>
          <w:numId w:val="10"/>
        </w:numPr>
        <w:ind w:left="357" w:hanging="357"/>
        <w:contextualSpacing/>
        <w:rPr>
          <w:rFonts w:cstheme="minorHAnsi"/>
          <w:szCs w:val="22"/>
        </w:rPr>
      </w:pPr>
      <w:r>
        <w:rPr>
          <w:rFonts w:cstheme="minorHAnsi"/>
          <w:b/>
          <w:bCs/>
          <w:szCs w:val="22"/>
        </w:rPr>
        <w:t>Lider inicjatywy lokalnej</w:t>
      </w:r>
      <w:r w:rsidR="00A14C0E">
        <w:rPr>
          <w:rFonts w:cstheme="minorHAnsi"/>
          <w:b/>
          <w:bCs/>
          <w:szCs w:val="22"/>
        </w:rPr>
        <w:t xml:space="preserve"> (Lider)</w:t>
      </w:r>
      <w:r>
        <w:rPr>
          <w:rFonts w:cstheme="minorHAnsi"/>
          <w:b/>
          <w:bCs/>
          <w:szCs w:val="22"/>
        </w:rPr>
        <w:t xml:space="preserve"> </w:t>
      </w:r>
      <w:r w:rsidRPr="00371256">
        <w:rPr>
          <w:rFonts w:cstheme="minorHAnsi"/>
          <w:szCs w:val="22"/>
        </w:rPr>
        <w:t>–</w:t>
      </w:r>
      <w:r w:rsidRPr="00CD578E">
        <w:rPr>
          <w:rFonts w:cstheme="minorHAnsi"/>
          <w:szCs w:val="22"/>
        </w:rPr>
        <w:t xml:space="preserve"> </w:t>
      </w:r>
      <w:r>
        <w:rPr>
          <w:rFonts w:cstheme="minorHAnsi"/>
          <w:szCs w:val="22"/>
        </w:rPr>
        <w:t>osoba</w:t>
      </w:r>
      <w:r w:rsidR="00005AEC">
        <w:rPr>
          <w:rFonts w:cstheme="minorHAnsi"/>
          <w:szCs w:val="22"/>
        </w:rPr>
        <w:t xml:space="preserve"> </w:t>
      </w:r>
      <w:r w:rsidR="00005AEC">
        <w:t>pełnoletnia</w:t>
      </w:r>
      <w:r w:rsidR="00005AEC" w:rsidRPr="005F353C">
        <w:t xml:space="preserve"> </w:t>
      </w:r>
      <w:r w:rsidR="00005AEC">
        <w:t>posiadająca zdolność prawną</w:t>
      </w:r>
      <w:r>
        <w:rPr>
          <w:rFonts w:cstheme="minorHAnsi"/>
          <w:szCs w:val="22"/>
        </w:rPr>
        <w:t xml:space="preserve"> wskazana we wniosku na realizację inicjatywy lokalnej jako wnioskodawca (</w:t>
      </w:r>
      <w:r w:rsidR="00DE011E">
        <w:rPr>
          <w:rFonts w:cstheme="minorHAnsi"/>
          <w:szCs w:val="22"/>
        </w:rPr>
        <w:t xml:space="preserve">w przypadku </w:t>
      </w:r>
      <w:r>
        <w:rPr>
          <w:rFonts w:cstheme="minorHAnsi"/>
          <w:szCs w:val="22"/>
        </w:rPr>
        <w:t>wnios</w:t>
      </w:r>
      <w:r w:rsidR="00DE011E">
        <w:rPr>
          <w:rFonts w:cstheme="minorHAnsi"/>
          <w:szCs w:val="22"/>
        </w:rPr>
        <w:t>ku składanego przez</w:t>
      </w:r>
      <w:r>
        <w:rPr>
          <w:rFonts w:cstheme="minorHAnsi"/>
          <w:szCs w:val="22"/>
        </w:rPr>
        <w:t xml:space="preserve"> 1</w:t>
      </w:r>
      <w:r w:rsidR="00005AEC">
        <w:rPr>
          <w:rFonts w:cstheme="minorHAnsi"/>
          <w:szCs w:val="22"/>
        </w:rPr>
        <w:t> </w:t>
      </w:r>
      <w:r w:rsidR="00DE011E">
        <w:rPr>
          <w:rFonts w:cstheme="minorHAnsi"/>
          <w:szCs w:val="22"/>
        </w:rPr>
        <w:t>mieszkańca</w:t>
      </w:r>
      <w:r w:rsidR="00005AEC">
        <w:rPr>
          <w:rFonts w:cstheme="minorHAnsi"/>
          <w:szCs w:val="22"/>
        </w:rPr>
        <w:t>/mieszkankę</w:t>
      </w:r>
      <w:r>
        <w:rPr>
          <w:rFonts w:cstheme="minorHAnsi"/>
          <w:szCs w:val="22"/>
        </w:rPr>
        <w:t xml:space="preserve">) lub reprezentant grupy nieformalnej. Lider odpowiada za prawidłowość wykonania inicjatywy oraz prawidłowość rozliczenia inicjatywy; na bieżąco kontaktuje się z wyznaczonym pracownikiem CIL odpowiadającym za inicjatywę po stronie organizatora w celu </w:t>
      </w:r>
      <w:r w:rsidR="00A14C0E">
        <w:rPr>
          <w:rFonts w:cstheme="minorHAnsi"/>
          <w:szCs w:val="22"/>
        </w:rPr>
        <w:t>osiągnięcia założonych</w:t>
      </w:r>
      <w:r>
        <w:rPr>
          <w:rFonts w:cstheme="minorHAnsi"/>
          <w:szCs w:val="22"/>
        </w:rPr>
        <w:t xml:space="preserve"> efektów inicjatywy.   </w:t>
      </w:r>
    </w:p>
    <w:p w14:paraId="65081BCD" w14:textId="6E74C621" w:rsidR="00D63F70" w:rsidRPr="00BD1C1B" w:rsidRDefault="00D63F70" w:rsidP="00BA73A0">
      <w:pPr>
        <w:numPr>
          <w:ilvl w:val="0"/>
          <w:numId w:val="10"/>
        </w:numPr>
        <w:ind w:left="357" w:hanging="357"/>
        <w:contextualSpacing/>
        <w:rPr>
          <w:rFonts w:cstheme="minorHAnsi"/>
          <w:szCs w:val="22"/>
        </w:rPr>
      </w:pPr>
      <w:r w:rsidRPr="00BA73A0">
        <w:rPr>
          <w:rFonts w:cstheme="minorHAnsi"/>
          <w:b/>
          <w:bCs/>
          <w:kern w:val="3"/>
          <w:szCs w:val="22"/>
        </w:rPr>
        <w:t>Mieszkaniec</w:t>
      </w:r>
      <w:r w:rsidRPr="00BD1C1B">
        <w:rPr>
          <w:rFonts w:cstheme="minorHAnsi"/>
          <w:b/>
          <w:bCs/>
          <w:szCs w:val="22"/>
        </w:rPr>
        <w:t xml:space="preserve">/mieszkanka </w:t>
      </w:r>
      <w:r w:rsidRPr="00BD1C1B">
        <w:rPr>
          <w:rFonts w:cstheme="minorHAnsi"/>
          <w:szCs w:val="22"/>
        </w:rPr>
        <w:t xml:space="preserve">– oznacza osobę </w:t>
      </w:r>
      <w:r w:rsidR="009955A4">
        <w:rPr>
          <w:rFonts w:cstheme="minorHAnsi"/>
          <w:szCs w:val="22"/>
        </w:rPr>
        <w:t xml:space="preserve">fizyczną </w:t>
      </w:r>
      <w:r w:rsidRPr="00BD1C1B">
        <w:rPr>
          <w:rFonts w:cstheme="minorHAnsi"/>
          <w:szCs w:val="22"/>
        </w:rPr>
        <w:t>mieszkającą na obszarze realizacji projektu</w:t>
      </w:r>
      <w:r>
        <w:rPr>
          <w:rFonts w:cstheme="minorHAnsi"/>
          <w:szCs w:val="22"/>
        </w:rPr>
        <w:t xml:space="preserve">, ale także (na potrzeby Regulaminu) osobę, która kwalifikuje się do projektu, ponieważ pracuje lub uczy się na </w:t>
      </w:r>
      <w:r w:rsidR="00952836">
        <w:rPr>
          <w:rFonts w:cstheme="minorHAnsi"/>
          <w:szCs w:val="22"/>
        </w:rPr>
        <w:t>obszarze</w:t>
      </w:r>
      <w:r>
        <w:rPr>
          <w:rFonts w:cstheme="minorHAnsi"/>
          <w:szCs w:val="22"/>
        </w:rPr>
        <w:t xml:space="preserve"> realizacji projektu</w:t>
      </w:r>
      <w:r w:rsidR="00952836">
        <w:rPr>
          <w:rFonts w:cstheme="minorHAnsi"/>
          <w:szCs w:val="22"/>
        </w:rPr>
        <w:t>;</w:t>
      </w:r>
    </w:p>
    <w:p w14:paraId="031F6609" w14:textId="77777777" w:rsidR="00D63F70" w:rsidRPr="00BD1C1B" w:rsidRDefault="00D63F70" w:rsidP="00BA73A0">
      <w:pPr>
        <w:numPr>
          <w:ilvl w:val="0"/>
          <w:numId w:val="10"/>
        </w:numPr>
        <w:ind w:left="357" w:hanging="357"/>
        <w:contextualSpacing/>
        <w:rPr>
          <w:rFonts w:cstheme="minorHAnsi"/>
          <w:szCs w:val="22"/>
        </w:rPr>
      </w:pPr>
      <w:r w:rsidRPr="00BA73A0">
        <w:rPr>
          <w:rFonts w:cstheme="minorHAnsi"/>
          <w:b/>
          <w:bCs/>
          <w:kern w:val="3"/>
          <w:szCs w:val="22"/>
        </w:rPr>
        <w:t>Obszar</w:t>
      </w:r>
      <w:r w:rsidRPr="00BD1C1B">
        <w:rPr>
          <w:rFonts w:cstheme="minorHAnsi"/>
          <w:b/>
          <w:bCs/>
          <w:szCs w:val="22"/>
        </w:rPr>
        <w:t xml:space="preserve"> realizacji projektu </w:t>
      </w:r>
      <w:r w:rsidRPr="00BD1C1B">
        <w:rPr>
          <w:rFonts w:cstheme="minorHAnsi"/>
          <w:szCs w:val="22"/>
        </w:rPr>
        <w:t xml:space="preserve">– zgodnie z wnioskiem o dofinansowanie projektu miejscem realizacji projektu są: </w:t>
      </w:r>
      <w:r w:rsidRPr="00BD1C1B">
        <w:rPr>
          <w:rFonts w:cstheme="minorHAnsi"/>
          <w:kern w:val="3"/>
          <w:szCs w:val="22"/>
        </w:rPr>
        <w:t>miasto Jastrzębie-Zdrój, miasto Żory, gmina Mszana, gmina Godów i gmina Pawłowice;</w:t>
      </w:r>
    </w:p>
    <w:p w14:paraId="669A2396" w14:textId="4A36A579" w:rsidR="00D63F70" w:rsidRPr="00BD1C1B" w:rsidRDefault="00372BA1" w:rsidP="00BA73A0">
      <w:pPr>
        <w:numPr>
          <w:ilvl w:val="0"/>
          <w:numId w:val="10"/>
        </w:numPr>
        <w:ind w:left="357" w:hanging="357"/>
        <w:contextualSpacing/>
        <w:rPr>
          <w:rFonts w:cstheme="minorHAnsi"/>
          <w:kern w:val="3"/>
          <w:szCs w:val="22"/>
        </w:rPr>
      </w:pPr>
      <w:r>
        <w:rPr>
          <w:rFonts w:cstheme="minorHAnsi"/>
          <w:b/>
          <w:bCs/>
          <w:kern w:val="3"/>
          <w:szCs w:val="22"/>
        </w:rPr>
        <w:t>Organizator</w:t>
      </w:r>
      <w:r w:rsidR="00D63F70">
        <w:rPr>
          <w:rFonts w:cstheme="minorHAnsi"/>
          <w:b/>
          <w:bCs/>
          <w:kern w:val="3"/>
          <w:szCs w:val="22"/>
        </w:rPr>
        <w:t xml:space="preserve"> </w:t>
      </w:r>
      <w:r w:rsidR="009A6E7F">
        <w:rPr>
          <w:rFonts w:cstheme="minorHAnsi"/>
          <w:b/>
          <w:bCs/>
          <w:kern w:val="3"/>
          <w:szCs w:val="22"/>
        </w:rPr>
        <w:t xml:space="preserve">konkursu </w:t>
      </w:r>
      <w:r w:rsidR="00C850A3" w:rsidRPr="00BA73A0">
        <w:rPr>
          <w:rFonts w:cstheme="minorHAnsi"/>
          <w:b/>
          <w:bCs/>
          <w:kern w:val="3"/>
          <w:szCs w:val="22"/>
        </w:rPr>
        <w:t xml:space="preserve">na inicjatywy </w:t>
      </w:r>
      <w:r w:rsidR="00C850A3">
        <w:rPr>
          <w:rFonts w:cstheme="minorHAnsi"/>
          <w:b/>
          <w:bCs/>
          <w:kern w:val="3"/>
          <w:szCs w:val="22"/>
        </w:rPr>
        <w:t>lokalne</w:t>
      </w:r>
      <w:r w:rsidR="00E571A6">
        <w:rPr>
          <w:rFonts w:cstheme="minorHAnsi"/>
          <w:b/>
          <w:bCs/>
          <w:kern w:val="3"/>
          <w:szCs w:val="22"/>
        </w:rPr>
        <w:t xml:space="preserve"> (Organizator)</w:t>
      </w:r>
      <w:r w:rsidR="00C850A3">
        <w:rPr>
          <w:rFonts w:cstheme="minorHAnsi"/>
          <w:b/>
          <w:bCs/>
          <w:kern w:val="3"/>
          <w:szCs w:val="22"/>
        </w:rPr>
        <w:t xml:space="preserve"> </w:t>
      </w:r>
      <w:r w:rsidR="00D63F70" w:rsidRPr="00BD1C1B">
        <w:rPr>
          <w:rFonts w:cstheme="minorHAnsi"/>
          <w:kern w:val="3"/>
          <w:szCs w:val="22"/>
        </w:rPr>
        <w:t xml:space="preserve">– </w:t>
      </w:r>
      <w:r w:rsidR="00D63F70" w:rsidRPr="00065BD0">
        <w:rPr>
          <w:rFonts w:cstheme="minorHAnsi"/>
          <w:b/>
          <w:bCs/>
          <w:kern w:val="3"/>
          <w:szCs w:val="22"/>
        </w:rPr>
        <w:t>Stowarzyszenie EBI</w:t>
      </w:r>
      <w:r w:rsidR="00D63F70">
        <w:rPr>
          <w:rFonts w:cstheme="minorHAnsi"/>
          <w:b/>
          <w:bCs/>
          <w:sz w:val="21"/>
          <w:szCs w:val="21"/>
        </w:rPr>
        <w:t xml:space="preserve"> (EBI) </w:t>
      </w:r>
      <w:r w:rsidR="00D63F70" w:rsidRPr="00ED557B">
        <w:rPr>
          <w:rFonts w:cstheme="minorHAnsi"/>
          <w:sz w:val="21"/>
          <w:szCs w:val="21"/>
        </w:rPr>
        <w:t>z siedzibą w</w:t>
      </w:r>
      <w:r w:rsidR="00556225">
        <w:rPr>
          <w:rFonts w:cstheme="minorHAnsi"/>
          <w:sz w:val="21"/>
          <w:szCs w:val="21"/>
        </w:rPr>
        <w:t> </w:t>
      </w:r>
      <w:r w:rsidR="00D63F70" w:rsidRPr="00ED557B">
        <w:rPr>
          <w:rFonts w:cstheme="minorHAnsi"/>
          <w:sz w:val="21"/>
          <w:szCs w:val="21"/>
        </w:rPr>
        <w:t>Jastrzębiu-Zdroju</w:t>
      </w:r>
      <w:r w:rsidR="00D63F70" w:rsidRPr="003765DC">
        <w:rPr>
          <w:rFonts w:cstheme="minorHAnsi"/>
          <w:bCs/>
          <w:sz w:val="21"/>
          <w:szCs w:val="21"/>
        </w:rPr>
        <w:t xml:space="preserve"> (kod pocztowy 44</w:t>
      </w:r>
      <w:r w:rsidR="00D63F70">
        <w:rPr>
          <w:rFonts w:cstheme="minorHAnsi"/>
          <w:bCs/>
          <w:sz w:val="21"/>
          <w:szCs w:val="21"/>
        </w:rPr>
        <w:noBreakHyphen/>
      </w:r>
      <w:r w:rsidR="00D63F70" w:rsidRPr="003765DC">
        <w:rPr>
          <w:rFonts w:cstheme="minorHAnsi"/>
          <w:bCs/>
          <w:sz w:val="21"/>
          <w:szCs w:val="21"/>
        </w:rPr>
        <w:t xml:space="preserve">330), przy </w:t>
      </w:r>
      <w:r w:rsidR="00D63F70">
        <w:rPr>
          <w:rFonts w:cstheme="minorHAnsi"/>
          <w:bCs/>
          <w:sz w:val="21"/>
          <w:szCs w:val="21"/>
        </w:rPr>
        <w:t xml:space="preserve">ul. </w:t>
      </w:r>
      <w:r w:rsidR="004741BB">
        <w:rPr>
          <w:rFonts w:cstheme="minorHAnsi"/>
          <w:bCs/>
          <w:sz w:val="21"/>
          <w:szCs w:val="21"/>
        </w:rPr>
        <w:t>1 Maja 32</w:t>
      </w:r>
      <w:r w:rsidR="00D63F70">
        <w:rPr>
          <w:rFonts w:cstheme="minorHAnsi"/>
          <w:bCs/>
          <w:sz w:val="21"/>
          <w:szCs w:val="21"/>
        </w:rPr>
        <w:t>;</w:t>
      </w:r>
    </w:p>
    <w:p w14:paraId="425413CD" w14:textId="77777777" w:rsidR="00D63F70" w:rsidRPr="00BD1C1B" w:rsidRDefault="00D63F70" w:rsidP="00C0039A">
      <w:pPr>
        <w:numPr>
          <w:ilvl w:val="0"/>
          <w:numId w:val="10"/>
        </w:numPr>
        <w:ind w:left="357" w:hanging="357"/>
        <w:contextualSpacing/>
        <w:rPr>
          <w:rFonts w:cstheme="minorHAnsi"/>
          <w:kern w:val="3"/>
          <w:szCs w:val="22"/>
        </w:rPr>
      </w:pPr>
      <w:r w:rsidRPr="00BD1C1B">
        <w:rPr>
          <w:rFonts w:cstheme="minorHAnsi"/>
          <w:b/>
          <w:bCs/>
          <w:kern w:val="3"/>
          <w:szCs w:val="22"/>
        </w:rPr>
        <w:t>Potencjalny uczestnik projektu</w:t>
      </w:r>
      <w:r w:rsidRPr="00BD1C1B">
        <w:rPr>
          <w:rFonts w:cstheme="minorHAnsi"/>
          <w:kern w:val="3"/>
          <w:szCs w:val="22"/>
        </w:rPr>
        <w:t xml:space="preserve"> – mieszkaniec/mieszkanka lub osoba ucząca się lub osoba pracująca na terenie miasta Jastrzębie-Zdrój, miasta Żory lub gmin: Mszana, Godów i Pawłowice, który/a spełnia wymogi wskazane w niniejszym Regulaminie;</w:t>
      </w:r>
    </w:p>
    <w:p w14:paraId="4421698E" w14:textId="42C08AAC" w:rsidR="00D63F70" w:rsidRPr="00BD1C1B" w:rsidRDefault="00D63F70" w:rsidP="00C0039A">
      <w:pPr>
        <w:numPr>
          <w:ilvl w:val="0"/>
          <w:numId w:val="10"/>
        </w:numPr>
        <w:ind w:left="357" w:hanging="357"/>
        <w:contextualSpacing/>
        <w:rPr>
          <w:rFonts w:cstheme="minorHAnsi"/>
          <w:kern w:val="3"/>
          <w:szCs w:val="22"/>
        </w:rPr>
      </w:pPr>
      <w:r w:rsidRPr="00BD1C1B">
        <w:rPr>
          <w:rFonts w:cstheme="minorHAnsi"/>
          <w:b/>
          <w:bCs/>
          <w:kern w:val="3"/>
          <w:szCs w:val="22"/>
        </w:rPr>
        <w:t>Projekt</w:t>
      </w:r>
      <w:r w:rsidRPr="00BD1C1B">
        <w:rPr>
          <w:rFonts w:cstheme="minorHAnsi"/>
          <w:kern w:val="3"/>
          <w:szCs w:val="22"/>
        </w:rPr>
        <w:t xml:space="preserve"> – projekt </w:t>
      </w:r>
      <w:r w:rsidRPr="00BD1C1B">
        <w:rPr>
          <w:rFonts w:cstheme="minorHAnsi"/>
          <w:b/>
          <w:bCs/>
          <w:szCs w:val="22"/>
        </w:rPr>
        <w:t>"Pod skrzydłami Jastrzębia". Wzmocnienie procesu transformacji przez działania na rzecz mieszkańców Jastrzębiu-Zdroju i okolicznych gmin OSI</w:t>
      </w:r>
      <w:r w:rsidRPr="00BD1C1B">
        <w:rPr>
          <w:rFonts w:cstheme="minorHAnsi"/>
          <w:bCs/>
          <w:szCs w:val="22"/>
        </w:rPr>
        <w:t xml:space="preserve"> o numerze </w:t>
      </w:r>
      <w:r w:rsidRPr="00BD1C1B">
        <w:rPr>
          <w:rFonts w:cstheme="minorHAnsi"/>
          <w:b/>
          <w:bCs/>
          <w:szCs w:val="22"/>
        </w:rPr>
        <w:t>FESL.10.24-IZ.01-03F3/23</w:t>
      </w:r>
      <w:r w:rsidRPr="00BD1C1B">
        <w:rPr>
          <w:rFonts w:cstheme="minorHAnsi"/>
          <w:szCs w:val="22"/>
        </w:rPr>
        <w:t xml:space="preserve"> </w:t>
      </w:r>
      <w:r w:rsidRPr="00BD1C1B">
        <w:rPr>
          <w:rFonts w:cstheme="minorHAnsi"/>
          <w:bCs/>
          <w:szCs w:val="22"/>
        </w:rPr>
        <w:lastRenderedPageBreak/>
        <w:t>realizowan</w:t>
      </w:r>
      <w:r>
        <w:rPr>
          <w:rFonts w:cstheme="minorHAnsi"/>
          <w:bCs/>
          <w:szCs w:val="22"/>
        </w:rPr>
        <w:t>y</w:t>
      </w:r>
      <w:r w:rsidRPr="00BD1C1B">
        <w:rPr>
          <w:rFonts w:cstheme="minorHAnsi"/>
          <w:bCs/>
          <w:szCs w:val="22"/>
        </w:rPr>
        <w:t xml:space="preserve"> przez EBI wraz z Partnerami</w:t>
      </w:r>
      <w:r w:rsidRPr="00BD1C1B">
        <w:rPr>
          <w:rFonts w:cstheme="minorHAnsi"/>
          <w:szCs w:val="22"/>
        </w:rPr>
        <w:t xml:space="preserve"> </w:t>
      </w:r>
      <w:r w:rsidRPr="00BD1C1B">
        <w:rPr>
          <w:rFonts w:cstheme="minorHAnsi"/>
          <w:bCs/>
          <w:szCs w:val="22"/>
        </w:rPr>
        <w:t xml:space="preserve">w ramach </w:t>
      </w:r>
      <w:r w:rsidRPr="00BD1C1B">
        <w:rPr>
          <w:rFonts w:cstheme="minorHAnsi"/>
          <w:szCs w:val="22"/>
        </w:rPr>
        <w:t>Programu Fundusze Europejskie dla Śląskiego 2021-2027 współfinansowan</w:t>
      </w:r>
      <w:r>
        <w:rPr>
          <w:rFonts w:cstheme="minorHAnsi"/>
          <w:szCs w:val="22"/>
        </w:rPr>
        <w:t>y</w:t>
      </w:r>
      <w:r w:rsidRPr="00BD1C1B">
        <w:rPr>
          <w:rFonts w:cstheme="minorHAnsi"/>
          <w:szCs w:val="22"/>
        </w:rPr>
        <w:t xml:space="preserve"> ze środków Funduszu na rzecz Sprawiedliwej Transformacji</w:t>
      </w:r>
      <w:r w:rsidRPr="00BD1C1B">
        <w:rPr>
          <w:rFonts w:cstheme="minorHAnsi"/>
          <w:kern w:val="3"/>
          <w:szCs w:val="22"/>
        </w:rPr>
        <w:t xml:space="preserve"> DZIAŁANIE 10.24;</w:t>
      </w:r>
    </w:p>
    <w:p w14:paraId="0624010B" w14:textId="7B761DC6" w:rsidR="00D63F70" w:rsidRPr="004741BB" w:rsidRDefault="00D63F70" w:rsidP="00A14C0E">
      <w:pPr>
        <w:numPr>
          <w:ilvl w:val="0"/>
          <w:numId w:val="10"/>
        </w:numPr>
        <w:ind w:left="357" w:hanging="357"/>
        <w:contextualSpacing/>
        <w:rPr>
          <w:rFonts w:cstheme="minorHAnsi"/>
          <w:kern w:val="3"/>
          <w:szCs w:val="22"/>
        </w:rPr>
      </w:pPr>
      <w:r w:rsidRPr="00A14C0E">
        <w:rPr>
          <w:rFonts w:cstheme="minorHAnsi"/>
          <w:b/>
          <w:bCs/>
          <w:kern w:val="3"/>
          <w:szCs w:val="22"/>
        </w:rPr>
        <w:t>Uczestnik projektu (UP)</w:t>
      </w:r>
      <w:r w:rsidRPr="00A14C0E">
        <w:rPr>
          <w:rFonts w:cstheme="minorHAnsi"/>
          <w:kern w:val="3"/>
          <w:szCs w:val="22"/>
        </w:rPr>
        <w:t xml:space="preserve"> – mieszkaniec/mieszkanka lub osoba ucząca się lub pracująca na terenie miasta Jastrzębie-Zdrój, miasta Żory lub gmin: Mszana, Godów i Pawłowice, który/a spełnia wymogi wskazane w niniejszym Regulaminie, zgłosił/a się do projektu, został/a zakwalifikowany/a i wziął/wzięła udział w</w:t>
      </w:r>
      <w:r w:rsidR="00556225" w:rsidRPr="00A14C0E">
        <w:rPr>
          <w:rFonts w:cstheme="minorHAnsi"/>
          <w:kern w:val="3"/>
          <w:szCs w:val="22"/>
        </w:rPr>
        <w:t> </w:t>
      </w:r>
      <w:r w:rsidRPr="00A14C0E">
        <w:rPr>
          <w:rFonts w:cstheme="minorHAnsi"/>
          <w:kern w:val="3"/>
          <w:szCs w:val="22"/>
        </w:rPr>
        <w:t>projekcie przekazując do Biura Projektu Formularz uczestnika wraz z Deklaracją uczestnictwa w</w:t>
      </w:r>
      <w:r w:rsidR="00556225" w:rsidRPr="00A14C0E">
        <w:rPr>
          <w:rFonts w:cstheme="minorHAnsi"/>
          <w:kern w:val="3"/>
          <w:szCs w:val="22"/>
        </w:rPr>
        <w:t> </w:t>
      </w:r>
      <w:r w:rsidRPr="00A14C0E">
        <w:rPr>
          <w:rFonts w:cstheme="minorHAnsi"/>
          <w:kern w:val="3"/>
          <w:szCs w:val="22"/>
        </w:rPr>
        <w:t xml:space="preserve">Projekcie </w:t>
      </w:r>
      <w:r w:rsidR="0049171C" w:rsidRPr="00A14C0E">
        <w:rPr>
          <w:rFonts w:cstheme="minorHAnsi"/>
          <w:kern w:val="3"/>
          <w:szCs w:val="22"/>
        </w:rPr>
        <w:t>z zakresem danych Uczestnika/Uczestniczki Projekt</w:t>
      </w:r>
      <w:r w:rsidR="00A14C0E">
        <w:rPr>
          <w:rFonts w:cstheme="minorHAnsi"/>
          <w:kern w:val="3"/>
          <w:szCs w:val="22"/>
        </w:rPr>
        <w:t xml:space="preserve">u </w:t>
      </w:r>
      <w:r w:rsidRPr="004741BB">
        <w:rPr>
          <w:rFonts w:cstheme="minorHAnsi"/>
          <w:kern w:val="3"/>
          <w:szCs w:val="22"/>
        </w:rPr>
        <w:t>najpóźniej w pierwszym dniu wsparcia;</w:t>
      </w:r>
    </w:p>
    <w:p w14:paraId="644D39D1" w14:textId="42B566A2" w:rsidR="003C2525" w:rsidRPr="00371256" w:rsidRDefault="003C2525" w:rsidP="00C0039A">
      <w:pPr>
        <w:numPr>
          <w:ilvl w:val="0"/>
          <w:numId w:val="10"/>
        </w:numPr>
        <w:ind w:left="357" w:hanging="357"/>
        <w:contextualSpacing/>
        <w:rPr>
          <w:rFonts w:cstheme="minorHAnsi"/>
          <w:szCs w:val="22"/>
        </w:rPr>
      </w:pPr>
      <w:r w:rsidRPr="00371256">
        <w:rPr>
          <w:rFonts w:cstheme="minorHAnsi"/>
          <w:b/>
          <w:bCs/>
          <w:szCs w:val="22"/>
        </w:rPr>
        <w:t xml:space="preserve">Wniosek </w:t>
      </w:r>
      <w:r w:rsidR="00C30BFC" w:rsidRPr="00371256">
        <w:rPr>
          <w:rFonts w:cstheme="minorHAnsi"/>
          <w:b/>
          <w:bCs/>
          <w:szCs w:val="22"/>
        </w:rPr>
        <w:t xml:space="preserve">na </w:t>
      </w:r>
      <w:r w:rsidR="00660261" w:rsidRPr="00371256">
        <w:rPr>
          <w:rFonts w:cstheme="minorHAnsi"/>
          <w:b/>
          <w:bCs/>
          <w:szCs w:val="22"/>
        </w:rPr>
        <w:t xml:space="preserve">realizację </w:t>
      </w:r>
      <w:r w:rsidR="00372BA1" w:rsidRPr="00371256">
        <w:rPr>
          <w:rFonts w:cstheme="minorHAnsi"/>
          <w:b/>
          <w:bCs/>
          <w:szCs w:val="22"/>
        </w:rPr>
        <w:t>inicjatyw</w:t>
      </w:r>
      <w:r w:rsidR="00660261" w:rsidRPr="00371256">
        <w:rPr>
          <w:rFonts w:cstheme="minorHAnsi"/>
          <w:b/>
          <w:bCs/>
          <w:szCs w:val="22"/>
        </w:rPr>
        <w:t>y</w:t>
      </w:r>
      <w:r w:rsidR="00372BA1" w:rsidRPr="00371256">
        <w:rPr>
          <w:rFonts w:cstheme="minorHAnsi"/>
          <w:b/>
          <w:bCs/>
          <w:szCs w:val="22"/>
        </w:rPr>
        <w:t xml:space="preserve"> lokaln</w:t>
      </w:r>
      <w:r w:rsidR="00660261" w:rsidRPr="00371256">
        <w:rPr>
          <w:rFonts w:cstheme="minorHAnsi"/>
          <w:b/>
          <w:bCs/>
          <w:szCs w:val="22"/>
        </w:rPr>
        <w:t>ej</w:t>
      </w:r>
      <w:r w:rsidRPr="00371256">
        <w:rPr>
          <w:rFonts w:cstheme="minorHAnsi"/>
          <w:szCs w:val="22"/>
        </w:rPr>
        <w:t xml:space="preserve"> </w:t>
      </w:r>
      <w:r w:rsidR="00372BA1" w:rsidRPr="00371256">
        <w:rPr>
          <w:rFonts w:cstheme="minorHAnsi"/>
          <w:szCs w:val="22"/>
        </w:rPr>
        <w:t xml:space="preserve">– </w:t>
      </w:r>
      <w:r w:rsidR="00372BA1" w:rsidRPr="00371256">
        <w:rPr>
          <w:szCs w:val="22"/>
        </w:rPr>
        <w:t xml:space="preserve">to dokument przedkładany przez </w:t>
      </w:r>
      <w:r w:rsidR="004741BB" w:rsidRPr="00371256">
        <w:rPr>
          <w:szCs w:val="22"/>
        </w:rPr>
        <w:t>Wnioskodawcę/</w:t>
      </w:r>
      <w:r w:rsidR="00371256" w:rsidRPr="00371256">
        <w:rPr>
          <w:szCs w:val="22"/>
        </w:rPr>
        <w:t>Wnioskodawców do</w:t>
      </w:r>
      <w:r w:rsidR="004741BB" w:rsidRPr="00371256">
        <w:rPr>
          <w:szCs w:val="22"/>
        </w:rPr>
        <w:t xml:space="preserve"> konkursu na realizacje Inicjatyw lokalnych,</w:t>
      </w:r>
      <w:r w:rsidR="00372BA1" w:rsidRPr="00371256">
        <w:rPr>
          <w:szCs w:val="22"/>
        </w:rPr>
        <w:t xml:space="preserve"> zwany dalej „wnioskiem”</w:t>
      </w:r>
      <w:r w:rsidR="001A5ADD" w:rsidRPr="00371256">
        <w:rPr>
          <w:szCs w:val="22"/>
        </w:rPr>
        <w:t>;</w:t>
      </w:r>
    </w:p>
    <w:p w14:paraId="78E25C50" w14:textId="1B5A82C8" w:rsidR="00372BA1" w:rsidRPr="00DB0650" w:rsidRDefault="00372BA1" w:rsidP="00C0039A">
      <w:pPr>
        <w:numPr>
          <w:ilvl w:val="0"/>
          <w:numId w:val="10"/>
        </w:numPr>
        <w:ind w:left="357" w:hanging="357"/>
        <w:contextualSpacing/>
        <w:rPr>
          <w:rFonts w:cstheme="minorHAnsi"/>
          <w:szCs w:val="22"/>
        </w:rPr>
      </w:pPr>
      <w:r w:rsidRPr="00DB0650">
        <w:rPr>
          <w:rFonts w:cstheme="minorHAnsi"/>
          <w:b/>
          <w:bCs/>
          <w:szCs w:val="22"/>
        </w:rPr>
        <w:t>Wnioskodawca</w:t>
      </w:r>
      <w:r w:rsidR="004741BB" w:rsidRPr="00DB0650">
        <w:rPr>
          <w:rFonts w:cstheme="minorHAnsi"/>
          <w:b/>
          <w:bCs/>
          <w:szCs w:val="22"/>
        </w:rPr>
        <w:t>/Wnioskodawcy</w:t>
      </w:r>
      <w:r w:rsidRPr="00DB0650">
        <w:rPr>
          <w:rFonts w:cstheme="minorHAnsi"/>
          <w:b/>
          <w:bCs/>
          <w:szCs w:val="22"/>
        </w:rPr>
        <w:t xml:space="preserve"> </w:t>
      </w:r>
      <w:r w:rsidRPr="00DB0650">
        <w:rPr>
          <w:rFonts w:cstheme="minorHAnsi"/>
          <w:szCs w:val="22"/>
        </w:rPr>
        <w:t xml:space="preserve">– </w:t>
      </w:r>
      <w:r w:rsidR="00DB0650" w:rsidRPr="00DB0650">
        <w:rPr>
          <w:rFonts w:cstheme="minorHAnsi"/>
          <w:szCs w:val="22"/>
        </w:rPr>
        <w:t xml:space="preserve">osoba indywidualna </w:t>
      </w:r>
      <w:r w:rsidRPr="00DB0650">
        <w:rPr>
          <w:rFonts w:cstheme="minorHAnsi"/>
          <w:szCs w:val="22"/>
        </w:rPr>
        <w:t xml:space="preserve">lub grupa nieformalna, która złożyła wniosek </w:t>
      </w:r>
      <w:r w:rsidR="00660261" w:rsidRPr="00DB0650">
        <w:rPr>
          <w:rFonts w:cstheme="minorHAnsi"/>
          <w:szCs w:val="22"/>
        </w:rPr>
        <w:t xml:space="preserve">na realizację </w:t>
      </w:r>
      <w:r w:rsidRPr="00DB0650">
        <w:rPr>
          <w:rFonts w:cstheme="minorHAnsi"/>
          <w:szCs w:val="22"/>
        </w:rPr>
        <w:t>inicjatywy lokalnej</w:t>
      </w:r>
      <w:r w:rsidR="00053ACB">
        <w:rPr>
          <w:rFonts w:cstheme="minorHAnsi"/>
          <w:szCs w:val="22"/>
        </w:rPr>
        <w:t>.</w:t>
      </w:r>
    </w:p>
    <w:bookmarkEnd w:id="1"/>
    <w:p w14:paraId="618054B2" w14:textId="1B8D3C05" w:rsidR="00190313" w:rsidRPr="00190313" w:rsidRDefault="00190313" w:rsidP="00190313">
      <w:pPr>
        <w:suppressAutoHyphens/>
        <w:autoSpaceDN w:val="0"/>
        <w:contextualSpacing/>
        <w:textAlignment w:val="baseline"/>
        <w:rPr>
          <w:rFonts w:cstheme="minorHAnsi"/>
          <w:szCs w:val="22"/>
        </w:rPr>
      </w:pPr>
    </w:p>
    <w:tbl>
      <w:tblPr>
        <w:tblStyle w:val="Tabela-Siatka"/>
        <w:tblW w:w="0" w:type="auto"/>
        <w:tblInd w:w="284" w:type="dxa"/>
        <w:shd w:val="clear" w:color="auto" w:fill="EAF4D7" w:themeFill="accent1" w:themeFillTint="33"/>
        <w:tblLook w:val="04A0" w:firstRow="1" w:lastRow="0" w:firstColumn="1" w:lastColumn="0" w:noHBand="0" w:noVBand="1"/>
      </w:tblPr>
      <w:tblGrid>
        <w:gridCol w:w="9209"/>
      </w:tblGrid>
      <w:tr w:rsidR="00190313" w:rsidRPr="00557A37" w14:paraId="64A91230" w14:textId="77777777" w:rsidTr="00053ACB">
        <w:tc>
          <w:tcPr>
            <w:tcW w:w="9209" w:type="dxa"/>
            <w:shd w:val="clear" w:color="auto" w:fill="EAF4D7" w:themeFill="accent1" w:themeFillTint="33"/>
          </w:tcPr>
          <w:p w14:paraId="0D878D18" w14:textId="77777777" w:rsidR="00053ACB" w:rsidRPr="00F3793F" w:rsidRDefault="00053ACB" w:rsidP="00F3793F">
            <w:pPr>
              <w:pStyle w:val="Nagwek2"/>
              <w:rPr>
                <w:b/>
                <w:bCs/>
                <w:color w:val="000000" w:themeColor="text1"/>
              </w:rPr>
            </w:pPr>
            <w:bookmarkStart w:id="3" w:name="_Hlk132961054"/>
            <w:r w:rsidRPr="00F3793F">
              <w:rPr>
                <w:b/>
                <w:bCs/>
                <w:color w:val="000000" w:themeColor="text1"/>
              </w:rPr>
              <w:t>WAŻNA INFORMACJA</w:t>
            </w:r>
          </w:p>
          <w:p w14:paraId="1F3D53D3" w14:textId="05118E2A" w:rsidR="00190313" w:rsidRPr="00557A37" w:rsidRDefault="00190313" w:rsidP="00372AF1">
            <w:pPr>
              <w:rPr>
                <w:rFonts w:cs="Arial"/>
              </w:rPr>
            </w:pPr>
            <w:r w:rsidRPr="00557A37">
              <w:rPr>
                <w:rFonts w:cs="Arial"/>
              </w:rPr>
              <w:t>Przez</w:t>
            </w:r>
            <w:r w:rsidRPr="00557A37">
              <w:t xml:space="preserve"> </w:t>
            </w:r>
            <w:r w:rsidRPr="00557A37">
              <w:rPr>
                <w:rFonts w:cs="Arial"/>
                <w:b/>
              </w:rPr>
              <w:t xml:space="preserve">inicjatywy lokalne (oddolne) </w:t>
            </w:r>
            <w:r w:rsidRPr="00053ACB">
              <w:rPr>
                <w:rFonts w:cs="Arial"/>
                <w:bCs/>
              </w:rPr>
              <w:t>służące poprawie jakości życia, rozwojowi aktywności społecznej i akceptacji dla procesu transformacji i zmiany klimatycznej z wykorzystaniem potencjału lokalnego rozumie się:</w:t>
            </w:r>
          </w:p>
          <w:p w14:paraId="0EC5899E" w14:textId="165B47A6" w:rsidR="00190313" w:rsidRPr="00053ACB" w:rsidRDefault="00190313" w:rsidP="00053ACB">
            <w:pPr>
              <w:jc w:val="center"/>
              <w:rPr>
                <w:rFonts w:cs="Arial"/>
                <w:b/>
                <w:bCs/>
                <w:i/>
                <w:sz w:val="24"/>
                <w:szCs w:val="21"/>
              </w:rPr>
            </w:pPr>
            <w:r w:rsidRPr="00053ACB">
              <w:rPr>
                <w:b/>
                <w:bCs/>
                <w:i/>
                <w:sz w:val="24"/>
                <w:szCs w:val="21"/>
              </w:rPr>
              <w:t>wszelkie formy samoorganizacji mieszkańców, zbiorowego działania zmierzającego do określonego celu i do wywołania zmiany w środowisku lokalnym, działania na rzecz dobra wspólnego, angażujące społeczność lokalną i wykorzystujące potencjał lokalny.</w:t>
            </w:r>
          </w:p>
          <w:p w14:paraId="20FB0C74" w14:textId="77777777" w:rsidR="00053ACB" w:rsidRPr="00053ACB" w:rsidRDefault="00053ACB" w:rsidP="00053ACB">
            <w:pPr>
              <w:jc w:val="center"/>
              <w:rPr>
                <w:b/>
                <w:bCs/>
                <w:sz w:val="24"/>
                <w:szCs w:val="21"/>
              </w:rPr>
            </w:pPr>
            <w:r w:rsidRPr="00053ACB">
              <w:rPr>
                <w:rFonts w:cs="Arial"/>
                <w:b/>
                <w:bCs/>
                <w:sz w:val="24"/>
                <w:szCs w:val="21"/>
              </w:rPr>
              <w:t xml:space="preserve">Maksymalna kwota przeznaczona na jedną inicjatywę oddolną </w:t>
            </w:r>
            <w:r w:rsidRPr="00053ACB">
              <w:rPr>
                <w:b/>
                <w:bCs/>
                <w:sz w:val="24"/>
                <w:szCs w:val="21"/>
              </w:rPr>
              <w:t xml:space="preserve">wynosi 6 </w:t>
            </w:r>
            <w:proofErr w:type="spellStart"/>
            <w:r w:rsidRPr="00053ACB">
              <w:rPr>
                <w:b/>
                <w:bCs/>
                <w:sz w:val="24"/>
                <w:szCs w:val="21"/>
              </w:rPr>
              <w:t>tys</w:t>
            </w:r>
            <w:proofErr w:type="spellEnd"/>
            <w:r w:rsidRPr="00053ACB">
              <w:rPr>
                <w:b/>
                <w:bCs/>
                <w:sz w:val="24"/>
                <w:szCs w:val="21"/>
              </w:rPr>
              <w:t xml:space="preserve"> zł.</w:t>
            </w:r>
            <w:r w:rsidRPr="00053ACB">
              <w:rPr>
                <w:rStyle w:val="Odwoanieprzypisudolnego"/>
                <w:b/>
                <w:bCs/>
                <w:sz w:val="24"/>
                <w:szCs w:val="21"/>
              </w:rPr>
              <w:footnoteReference w:id="1"/>
            </w:r>
          </w:p>
          <w:p w14:paraId="4B3D1C35" w14:textId="1300CE67" w:rsidR="00190313" w:rsidRPr="00053ACB" w:rsidRDefault="00190313" w:rsidP="00372AF1">
            <w:pPr>
              <w:rPr>
                <w:b/>
                <w:bCs/>
              </w:rPr>
            </w:pPr>
            <w:r w:rsidRPr="00557A37">
              <w:rPr>
                <w:rFonts w:ascii="Times New Roman" w:eastAsia="Times New Roman" w:hAnsi="Times New Roman" w:cs="Times New Roman"/>
                <w:b/>
              </w:rPr>
              <w:br/>
            </w:r>
            <w:r w:rsidRPr="00343878">
              <w:rPr>
                <w:rFonts w:eastAsia="Times New Roman" w:cs="Arial"/>
                <w:i/>
              </w:rPr>
              <w:t>Przykładowy schemat przygotowania projektu dla inicjatyw lokalnych:</w:t>
            </w:r>
          </w:p>
          <w:p w14:paraId="027004BC" w14:textId="77777777" w:rsidR="00190313" w:rsidRPr="00343878" w:rsidRDefault="00190313" w:rsidP="00E6299B">
            <w:pPr>
              <w:ind w:left="357" w:hanging="357"/>
              <w:rPr>
                <w:rFonts w:cs="Arial"/>
                <w:i/>
              </w:rPr>
            </w:pPr>
            <w:r w:rsidRPr="00343878">
              <w:rPr>
                <w:rFonts w:cs="Arial"/>
                <w:i/>
              </w:rPr>
              <w:t>1.</w:t>
            </w:r>
            <w:r w:rsidRPr="00343878">
              <w:rPr>
                <w:rFonts w:cs="Arial"/>
                <w:i/>
              </w:rPr>
              <w:tab/>
              <w:t xml:space="preserve">Diagnoza środowiska, problemów, zasobów, potencjału i potrzeb. </w:t>
            </w:r>
          </w:p>
          <w:p w14:paraId="1E724DDB" w14:textId="77777777" w:rsidR="00190313" w:rsidRPr="00343878" w:rsidRDefault="00190313" w:rsidP="00E6299B">
            <w:pPr>
              <w:ind w:left="357" w:hanging="357"/>
              <w:rPr>
                <w:rFonts w:cs="Arial"/>
                <w:i/>
              </w:rPr>
            </w:pPr>
            <w:r w:rsidRPr="00343878">
              <w:rPr>
                <w:rFonts w:cs="Arial"/>
                <w:i/>
              </w:rPr>
              <w:t>2.</w:t>
            </w:r>
            <w:r w:rsidRPr="00343878">
              <w:rPr>
                <w:rFonts w:cs="Arial"/>
                <w:i/>
              </w:rPr>
              <w:tab/>
              <w:t>Tworzenie planu działania.</w:t>
            </w:r>
          </w:p>
          <w:p w14:paraId="22218ED3" w14:textId="77777777" w:rsidR="00190313" w:rsidRPr="00343878" w:rsidRDefault="00190313" w:rsidP="00E6299B">
            <w:pPr>
              <w:ind w:left="357" w:hanging="357"/>
              <w:rPr>
                <w:rFonts w:cs="Arial"/>
                <w:i/>
              </w:rPr>
            </w:pPr>
            <w:r w:rsidRPr="00343878">
              <w:rPr>
                <w:rFonts w:cs="Arial"/>
                <w:i/>
              </w:rPr>
              <w:t>3.</w:t>
            </w:r>
            <w:r w:rsidRPr="00343878">
              <w:rPr>
                <w:rFonts w:cs="Arial"/>
                <w:i/>
              </w:rPr>
              <w:tab/>
              <w:t>Realizacja zaplanowanych działań.</w:t>
            </w:r>
          </w:p>
          <w:p w14:paraId="7C70EAF9" w14:textId="77777777" w:rsidR="00190313" w:rsidRPr="00343878" w:rsidRDefault="00190313" w:rsidP="00E6299B">
            <w:pPr>
              <w:ind w:left="357" w:hanging="357"/>
              <w:rPr>
                <w:rFonts w:cs="Arial"/>
                <w:i/>
              </w:rPr>
            </w:pPr>
            <w:r w:rsidRPr="00343878">
              <w:rPr>
                <w:rFonts w:cs="Arial"/>
                <w:i/>
              </w:rPr>
              <w:t>4.</w:t>
            </w:r>
            <w:r w:rsidRPr="00343878">
              <w:rPr>
                <w:rFonts w:cs="Arial"/>
                <w:i/>
              </w:rPr>
              <w:tab/>
              <w:t>Monitorowanie i ocena efektywności działania.</w:t>
            </w:r>
          </w:p>
          <w:p w14:paraId="12F346C0" w14:textId="77777777" w:rsidR="00190313" w:rsidRPr="00557A37" w:rsidRDefault="00190313" w:rsidP="00372AF1">
            <w:pPr>
              <w:ind w:left="284"/>
              <w:rPr>
                <w:rFonts w:cs="Arial"/>
              </w:rPr>
            </w:pPr>
          </w:p>
          <w:p w14:paraId="19EDE3A2" w14:textId="77777777" w:rsidR="00190313" w:rsidRPr="00557A37" w:rsidRDefault="00190313" w:rsidP="00372AF1">
            <w:pPr>
              <w:rPr>
                <w:rFonts w:cs="Arial"/>
              </w:rPr>
            </w:pPr>
            <w:r w:rsidRPr="00557A37">
              <w:rPr>
                <w:rFonts w:cs="Arial"/>
              </w:rPr>
              <w:t>Na etapie przygotowania wniosku musisz wskazać obszar i zakres merytoryczny podejmowanych inicjatyw lokalnych na rzecz świadomego udziału mieszkańców w procesie transformacji, który może obejmować:</w:t>
            </w:r>
          </w:p>
          <w:p w14:paraId="564273F3" w14:textId="4883D676" w:rsidR="00190313" w:rsidRPr="00372AF1" w:rsidRDefault="00190313" w:rsidP="00E6299B">
            <w:pPr>
              <w:pStyle w:val="Akapitzlist"/>
              <w:numPr>
                <w:ilvl w:val="0"/>
                <w:numId w:val="66"/>
              </w:numPr>
              <w:ind w:left="357" w:hanging="357"/>
              <w:rPr>
                <w:rFonts w:cs="Arial"/>
              </w:rPr>
            </w:pPr>
            <w:r w:rsidRPr="00372AF1">
              <w:rPr>
                <w:rFonts w:cs="Arial"/>
              </w:rPr>
              <w:t>rozwiązywanie problemów społecznych</w:t>
            </w:r>
          </w:p>
          <w:p w14:paraId="4E6710A9" w14:textId="4CB9C28C" w:rsidR="00190313" w:rsidRPr="00372AF1" w:rsidRDefault="00190313" w:rsidP="00E6299B">
            <w:pPr>
              <w:pStyle w:val="Akapitzlist"/>
              <w:numPr>
                <w:ilvl w:val="0"/>
                <w:numId w:val="66"/>
              </w:numPr>
              <w:ind w:left="357" w:hanging="357"/>
              <w:rPr>
                <w:rFonts w:cs="Arial"/>
              </w:rPr>
            </w:pPr>
            <w:r w:rsidRPr="00372AF1">
              <w:rPr>
                <w:rFonts w:cs="Arial"/>
              </w:rPr>
              <w:t xml:space="preserve">ekologii (m.in. ochrony środowiska, recyklingu, </w:t>
            </w:r>
            <w:r w:rsidRPr="00190313">
              <w:t>zapobieganiu powstawaniu odpadów</w:t>
            </w:r>
            <w:r w:rsidRPr="00372AF1">
              <w:rPr>
                <w:rFonts w:cs="Arial"/>
              </w:rPr>
              <w:t>)</w:t>
            </w:r>
          </w:p>
          <w:p w14:paraId="39AE0957" w14:textId="4E1DA038" w:rsidR="00190313" w:rsidRPr="00372AF1" w:rsidRDefault="00190313" w:rsidP="00E6299B">
            <w:pPr>
              <w:pStyle w:val="Akapitzlist"/>
              <w:numPr>
                <w:ilvl w:val="0"/>
                <w:numId w:val="66"/>
              </w:numPr>
              <w:ind w:left="357" w:hanging="357"/>
              <w:rPr>
                <w:rStyle w:val="markedcontent"/>
                <w:rFonts w:cs="Arial"/>
              </w:rPr>
            </w:pPr>
            <w:r w:rsidRPr="00372AF1">
              <w:rPr>
                <w:rFonts w:cs="Arial"/>
                <w:iCs/>
              </w:rPr>
              <w:t>zachowanie tożsamości lokalnej i regionalnej oraz więzi z historią i dziedzictwem przemysłowym, w tym zachowanie tożsamości społeczności górniczych i zadbanie o ciągłość minionych i przyszłych społeczności ze zwróceniem szczególnej uwagi na ich materialne i niematerialne dziedzictwo górnicze, w tym kulturę.</w:t>
            </w:r>
          </w:p>
        </w:tc>
      </w:tr>
      <w:bookmarkEnd w:id="3"/>
    </w:tbl>
    <w:p w14:paraId="3C33297F" w14:textId="6A8F769C" w:rsidR="00190313" w:rsidRPr="00BD1C1B" w:rsidRDefault="00190313" w:rsidP="00DA1466">
      <w:pPr>
        <w:suppressAutoHyphens/>
        <w:autoSpaceDN w:val="0"/>
        <w:contextualSpacing/>
        <w:textAlignment w:val="baseline"/>
        <w:rPr>
          <w:rFonts w:cstheme="minorHAnsi"/>
          <w:szCs w:val="22"/>
        </w:rPr>
      </w:pPr>
    </w:p>
    <w:p w14:paraId="02756D12" w14:textId="44F1A78A" w:rsidR="00053ACB" w:rsidRPr="00053ACB" w:rsidRDefault="00053ACB" w:rsidP="00053ACB">
      <w:pPr>
        <w:autoSpaceDE w:val="0"/>
        <w:autoSpaceDN w:val="0"/>
        <w:adjustRightInd w:val="0"/>
        <w:contextualSpacing/>
        <w:jc w:val="center"/>
        <w:rPr>
          <w:rFonts w:cstheme="minorHAnsi"/>
          <w:b/>
          <w:bCs/>
          <w:color w:val="000000"/>
          <w:sz w:val="24"/>
          <w:szCs w:val="24"/>
        </w:rPr>
      </w:pPr>
      <w:r w:rsidRPr="00053ACB">
        <w:rPr>
          <w:rFonts w:cstheme="minorHAnsi"/>
          <w:b/>
          <w:bCs/>
          <w:color w:val="000000"/>
          <w:sz w:val="24"/>
          <w:szCs w:val="24"/>
        </w:rPr>
        <w:t>§ 2</w:t>
      </w:r>
    </w:p>
    <w:p w14:paraId="6DE600E3" w14:textId="77777777" w:rsidR="00053ACB" w:rsidRPr="00053ACB" w:rsidRDefault="00053ACB" w:rsidP="00053ACB">
      <w:pPr>
        <w:pStyle w:val="Nagwek3"/>
        <w:rPr>
          <w:rFonts w:ascii="Calibri" w:hAnsi="Calibri" w:cs="Calibri"/>
          <w:b/>
          <w:bCs/>
          <w:sz w:val="28"/>
          <w:szCs w:val="28"/>
        </w:rPr>
      </w:pPr>
      <w:r w:rsidRPr="00053ACB">
        <w:rPr>
          <w:rFonts w:ascii="Calibri" w:hAnsi="Calibri" w:cs="Calibri"/>
          <w:b/>
          <w:bCs/>
          <w:sz w:val="28"/>
          <w:szCs w:val="28"/>
        </w:rPr>
        <w:t>Uczestnicy konkursu na Inicjatywy Lokalne</w:t>
      </w:r>
    </w:p>
    <w:p w14:paraId="2BBCEAE5" w14:textId="77777777" w:rsidR="00053ACB" w:rsidRPr="00053ACB" w:rsidRDefault="00053ACB" w:rsidP="00053ACB">
      <w:pPr>
        <w:pStyle w:val="Nagwek2"/>
        <w:rPr>
          <w:rFonts w:asciiTheme="minorHAnsi" w:hAnsiTheme="minorHAnsi" w:cstheme="minorHAnsi"/>
          <w:b/>
          <w:bCs/>
          <w:color w:val="000000" w:themeColor="text1"/>
        </w:rPr>
      </w:pPr>
      <w:r w:rsidRPr="00053ACB">
        <w:rPr>
          <w:rFonts w:asciiTheme="minorHAnsi" w:hAnsiTheme="minorHAnsi" w:cstheme="minorHAnsi"/>
          <w:b/>
          <w:bCs/>
          <w:color w:val="000000" w:themeColor="text1"/>
        </w:rPr>
        <w:t xml:space="preserve">Sprawdź, czy możesz być uczestnikiem konkursu na inicjatywy. Tu dowiesz się także, jak można zgłosić i realizować inicjatywę, jeśli nie masz ukończonych 18 lat. </w:t>
      </w:r>
    </w:p>
    <w:p w14:paraId="098C294A" w14:textId="77777777" w:rsidR="00053ACB" w:rsidRPr="00053ACB" w:rsidRDefault="00053ACB" w:rsidP="00053ACB">
      <w:pPr>
        <w:rPr>
          <w:lang w:eastAsia="en-US"/>
        </w:rPr>
      </w:pPr>
    </w:p>
    <w:p w14:paraId="6118A40B" w14:textId="77777777" w:rsidR="00053ACB" w:rsidRPr="00B22976" w:rsidRDefault="00053ACB" w:rsidP="00053ACB">
      <w:pPr>
        <w:pStyle w:val="Akapitzlist"/>
        <w:numPr>
          <w:ilvl w:val="0"/>
          <w:numId w:val="17"/>
        </w:numPr>
        <w:autoSpaceDE w:val="0"/>
        <w:autoSpaceDN w:val="0"/>
        <w:adjustRightInd w:val="0"/>
        <w:ind w:left="357" w:hanging="357"/>
        <w:rPr>
          <w:rFonts w:cstheme="minorHAnsi"/>
          <w:color w:val="000000"/>
          <w:szCs w:val="22"/>
        </w:rPr>
      </w:pPr>
      <w:r w:rsidRPr="00B22976">
        <w:rPr>
          <w:rFonts w:cstheme="minorHAnsi"/>
          <w:szCs w:val="22"/>
        </w:rPr>
        <w:t>Osoby</w:t>
      </w:r>
      <w:r w:rsidRPr="00B22976">
        <w:rPr>
          <w:rFonts w:cstheme="minorHAnsi"/>
          <w:color w:val="000000"/>
          <w:szCs w:val="22"/>
        </w:rPr>
        <w:t xml:space="preserve">, które chcą wziąć udział w naborze wniosków </w:t>
      </w:r>
      <w:r>
        <w:rPr>
          <w:rFonts w:cstheme="minorHAnsi"/>
          <w:color w:val="000000"/>
          <w:szCs w:val="22"/>
        </w:rPr>
        <w:t xml:space="preserve">na inicjatywy lokalne </w:t>
      </w:r>
      <w:r w:rsidRPr="00B22976">
        <w:rPr>
          <w:rFonts w:cstheme="minorHAnsi"/>
          <w:color w:val="000000"/>
          <w:szCs w:val="22"/>
        </w:rPr>
        <w:t>w ramach CIL muszą spełniać niżej wymienione warunki formalne (łącznie):</w:t>
      </w:r>
    </w:p>
    <w:p w14:paraId="095A21A0" w14:textId="77777777" w:rsidR="00053ACB" w:rsidRPr="00B22976" w:rsidRDefault="00053ACB" w:rsidP="00053ACB">
      <w:pPr>
        <w:pStyle w:val="Akapitzlist"/>
        <w:numPr>
          <w:ilvl w:val="0"/>
          <w:numId w:val="27"/>
        </w:numPr>
        <w:ind w:right="79"/>
        <w:rPr>
          <w:rFonts w:cstheme="minorHAnsi"/>
          <w:color w:val="000000"/>
          <w:szCs w:val="22"/>
        </w:rPr>
      </w:pPr>
      <w:r w:rsidRPr="00B22976">
        <w:rPr>
          <w:rFonts w:cstheme="minorHAnsi"/>
          <w:bCs/>
          <w:szCs w:val="22"/>
        </w:rPr>
        <w:t>Być</w:t>
      </w:r>
      <w:r w:rsidRPr="00B22976">
        <w:rPr>
          <w:rFonts w:cstheme="minorHAnsi"/>
          <w:color w:val="000000"/>
          <w:szCs w:val="22"/>
        </w:rPr>
        <w:t xml:space="preserve"> mieszkańcem/mieszkanką lub uczyć się lub pracować na obszarze objętym Projektem, czyli w</w:t>
      </w:r>
      <w:r>
        <w:rPr>
          <w:rFonts w:cstheme="minorHAnsi"/>
          <w:color w:val="000000"/>
          <w:szCs w:val="22"/>
        </w:rPr>
        <w:t> </w:t>
      </w:r>
      <w:r w:rsidRPr="00B22976">
        <w:rPr>
          <w:rFonts w:cstheme="minorHAnsi"/>
          <w:color w:val="000000"/>
          <w:szCs w:val="22"/>
        </w:rPr>
        <w:t>miejscowościach:</w:t>
      </w:r>
    </w:p>
    <w:p w14:paraId="61C8B29E" w14:textId="77777777" w:rsidR="00053ACB" w:rsidRPr="00371256" w:rsidRDefault="00053ACB" w:rsidP="00053ACB">
      <w:pPr>
        <w:pStyle w:val="Akapitzlist"/>
        <w:numPr>
          <w:ilvl w:val="0"/>
          <w:numId w:val="28"/>
        </w:numPr>
        <w:autoSpaceDE w:val="0"/>
        <w:autoSpaceDN w:val="0"/>
        <w:adjustRightInd w:val="0"/>
        <w:rPr>
          <w:rFonts w:cstheme="minorHAnsi"/>
          <w:b/>
          <w:bCs/>
          <w:color w:val="000000"/>
          <w:szCs w:val="22"/>
        </w:rPr>
      </w:pPr>
      <w:r w:rsidRPr="00371256">
        <w:rPr>
          <w:rFonts w:cstheme="minorHAnsi"/>
          <w:b/>
          <w:bCs/>
          <w:color w:val="000000"/>
          <w:szCs w:val="22"/>
        </w:rPr>
        <w:t>Jastrzębie Zdrój</w:t>
      </w:r>
    </w:p>
    <w:p w14:paraId="6B7939C7" w14:textId="77777777" w:rsidR="00053ACB" w:rsidRPr="00371256" w:rsidRDefault="00053ACB" w:rsidP="00053ACB">
      <w:pPr>
        <w:pStyle w:val="Akapitzlist"/>
        <w:numPr>
          <w:ilvl w:val="0"/>
          <w:numId w:val="28"/>
        </w:numPr>
        <w:autoSpaceDE w:val="0"/>
        <w:autoSpaceDN w:val="0"/>
        <w:adjustRightInd w:val="0"/>
        <w:rPr>
          <w:rFonts w:cstheme="minorHAnsi"/>
          <w:b/>
          <w:bCs/>
          <w:color w:val="000000"/>
          <w:szCs w:val="22"/>
        </w:rPr>
      </w:pPr>
      <w:r w:rsidRPr="00371256">
        <w:rPr>
          <w:rFonts w:cstheme="minorHAnsi"/>
          <w:b/>
          <w:bCs/>
          <w:color w:val="000000"/>
          <w:szCs w:val="22"/>
        </w:rPr>
        <w:t>Żory</w:t>
      </w:r>
    </w:p>
    <w:p w14:paraId="24AA7417" w14:textId="77777777" w:rsidR="00053ACB" w:rsidRPr="00371256" w:rsidRDefault="00053ACB" w:rsidP="00053ACB">
      <w:pPr>
        <w:pStyle w:val="Akapitzlist"/>
        <w:numPr>
          <w:ilvl w:val="0"/>
          <w:numId w:val="28"/>
        </w:numPr>
        <w:autoSpaceDE w:val="0"/>
        <w:autoSpaceDN w:val="0"/>
        <w:adjustRightInd w:val="0"/>
        <w:rPr>
          <w:rFonts w:cstheme="minorHAnsi"/>
          <w:b/>
          <w:bCs/>
          <w:color w:val="000000"/>
          <w:szCs w:val="22"/>
        </w:rPr>
      </w:pPr>
      <w:r w:rsidRPr="00371256">
        <w:rPr>
          <w:rFonts w:cstheme="minorHAnsi"/>
          <w:b/>
          <w:bCs/>
          <w:color w:val="000000"/>
          <w:szCs w:val="22"/>
        </w:rPr>
        <w:t>Mszana (Mszana, Połomia, Gogołowa)</w:t>
      </w:r>
    </w:p>
    <w:p w14:paraId="3A34664E" w14:textId="77777777" w:rsidR="00053ACB" w:rsidRPr="00371256" w:rsidRDefault="00053ACB" w:rsidP="00053ACB">
      <w:pPr>
        <w:pStyle w:val="Akapitzlist"/>
        <w:numPr>
          <w:ilvl w:val="0"/>
          <w:numId w:val="28"/>
        </w:numPr>
        <w:autoSpaceDE w:val="0"/>
        <w:autoSpaceDN w:val="0"/>
        <w:adjustRightInd w:val="0"/>
        <w:rPr>
          <w:rFonts w:cstheme="minorHAnsi"/>
          <w:b/>
          <w:bCs/>
          <w:color w:val="000000"/>
          <w:szCs w:val="22"/>
        </w:rPr>
      </w:pPr>
      <w:r w:rsidRPr="00371256">
        <w:rPr>
          <w:rFonts w:cstheme="minorHAnsi"/>
          <w:b/>
          <w:bCs/>
          <w:color w:val="000000"/>
          <w:szCs w:val="22"/>
        </w:rPr>
        <w:lastRenderedPageBreak/>
        <w:t xml:space="preserve">Godów (Godów, Gołkowice, Krostoszowice, Łaziska, </w:t>
      </w:r>
      <w:proofErr w:type="spellStart"/>
      <w:r w:rsidRPr="00371256">
        <w:rPr>
          <w:rFonts w:cstheme="minorHAnsi"/>
          <w:b/>
          <w:bCs/>
          <w:color w:val="000000"/>
          <w:szCs w:val="22"/>
        </w:rPr>
        <w:t>Podbucze</w:t>
      </w:r>
      <w:proofErr w:type="spellEnd"/>
      <w:r w:rsidRPr="00371256">
        <w:rPr>
          <w:rFonts w:cstheme="minorHAnsi"/>
          <w:b/>
          <w:bCs/>
          <w:color w:val="000000"/>
          <w:szCs w:val="22"/>
        </w:rPr>
        <w:t xml:space="preserve">, </w:t>
      </w:r>
      <w:proofErr w:type="spellStart"/>
      <w:r w:rsidRPr="00371256">
        <w:rPr>
          <w:rFonts w:cstheme="minorHAnsi"/>
          <w:b/>
          <w:bCs/>
          <w:color w:val="000000"/>
          <w:szCs w:val="22"/>
        </w:rPr>
        <w:t>Skrbeńsko</w:t>
      </w:r>
      <w:proofErr w:type="spellEnd"/>
      <w:r w:rsidRPr="00371256">
        <w:rPr>
          <w:rFonts w:cstheme="minorHAnsi"/>
          <w:b/>
          <w:bCs/>
          <w:color w:val="000000"/>
          <w:szCs w:val="22"/>
        </w:rPr>
        <w:t>, Skrzyszów)</w:t>
      </w:r>
    </w:p>
    <w:p w14:paraId="074590E9" w14:textId="77777777" w:rsidR="00053ACB" w:rsidRPr="00371256" w:rsidRDefault="00053ACB" w:rsidP="00053ACB">
      <w:pPr>
        <w:pStyle w:val="Akapitzlist"/>
        <w:numPr>
          <w:ilvl w:val="0"/>
          <w:numId w:val="28"/>
        </w:numPr>
        <w:autoSpaceDE w:val="0"/>
        <w:autoSpaceDN w:val="0"/>
        <w:adjustRightInd w:val="0"/>
        <w:rPr>
          <w:rFonts w:cstheme="minorHAnsi"/>
          <w:b/>
          <w:bCs/>
          <w:color w:val="000000"/>
          <w:szCs w:val="22"/>
        </w:rPr>
      </w:pPr>
      <w:r w:rsidRPr="00371256">
        <w:rPr>
          <w:rFonts w:cstheme="minorHAnsi"/>
          <w:b/>
          <w:bCs/>
          <w:color w:val="000000"/>
          <w:szCs w:val="22"/>
        </w:rPr>
        <w:t>Pawłowice (Golasowice, Jarząbkowice, Krzyżowice, Osiedle Pawłowice, Pawłowice, Pielgrzymowice, Pniówek, Warszowice).</w:t>
      </w:r>
    </w:p>
    <w:p w14:paraId="12D4F491" w14:textId="77777777" w:rsidR="00053ACB" w:rsidRPr="00B22976" w:rsidRDefault="00053ACB" w:rsidP="00053ACB">
      <w:pPr>
        <w:pStyle w:val="Akapitzlist"/>
        <w:numPr>
          <w:ilvl w:val="0"/>
          <w:numId w:val="27"/>
        </w:numPr>
        <w:ind w:right="79"/>
        <w:rPr>
          <w:rFonts w:cstheme="minorHAnsi"/>
          <w:color w:val="000000"/>
          <w:szCs w:val="22"/>
        </w:rPr>
      </w:pPr>
      <w:r w:rsidRPr="00B22976">
        <w:rPr>
          <w:rFonts w:cstheme="minorHAnsi"/>
          <w:bCs/>
          <w:szCs w:val="22"/>
        </w:rPr>
        <w:t>Przekazać</w:t>
      </w:r>
      <w:r w:rsidRPr="00B22976">
        <w:rPr>
          <w:rFonts w:cstheme="minorHAnsi"/>
          <w:color w:val="000000"/>
          <w:szCs w:val="22"/>
        </w:rPr>
        <w:t xml:space="preserve"> do Biura Projektu pełne i formalnie poprawne dokumenty wymagane w projekcie. </w:t>
      </w:r>
    </w:p>
    <w:p w14:paraId="0EB721D1" w14:textId="77777777" w:rsidR="00053ACB" w:rsidRPr="00B22976" w:rsidRDefault="00053ACB" w:rsidP="00053ACB">
      <w:pPr>
        <w:pStyle w:val="Akapitzlist"/>
        <w:numPr>
          <w:ilvl w:val="0"/>
          <w:numId w:val="27"/>
        </w:numPr>
        <w:ind w:left="709"/>
        <w:rPr>
          <w:rFonts w:cstheme="minorHAnsi"/>
          <w:szCs w:val="22"/>
        </w:rPr>
      </w:pPr>
      <w:r w:rsidRPr="00B22976">
        <w:rPr>
          <w:rFonts w:cstheme="minorHAnsi"/>
          <w:szCs w:val="22"/>
        </w:rPr>
        <w:t xml:space="preserve">W konkursie nie mogą brać udziału: </w:t>
      </w:r>
      <w:r>
        <w:rPr>
          <w:rFonts w:cstheme="minorHAnsi"/>
          <w:szCs w:val="22"/>
        </w:rPr>
        <w:t>Lider i P</w:t>
      </w:r>
      <w:r w:rsidRPr="00B22976">
        <w:rPr>
          <w:rFonts w:cstheme="minorHAnsi"/>
          <w:szCs w:val="22"/>
        </w:rPr>
        <w:t xml:space="preserve">artnerzy współpracujący podczas realizacji projektu </w:t>
      </w:r>
      <w:r w:rsidRPr="00BD1C1B">
        <w:rPr>
          <w:rFonts w:cstheme="minorHAnsi"/>
          <w:b/>
          <w:bCs/>
          <w:szCs w:val="22"/>
        </w:rPr>
        <w:t>"Pod skrzydłami Jastrzębia"</w:t>
      </w:r>
      <w:r w:rsidRPr="00B22976">
        <w:rPr>
          <w:rFonts w:cstheme="minorHAnsi"/>
          <w:szCs w:val="22"/>
        </w:rPr>
        <w:t xml:space="preserve">, </w:t>
      </w:r>
      <w:r>
        <w:rPr>
          <w:rFonts w:cstheme="minorHAnsi"/>
          <w:szCs w:val="22"/>
        </w:rPr>
        <w:t xml:space="preserve">w tym ich </w:t>
      </w:r>
      <w:r w:rsidRPr="00B22976">
        <w:rPr>
          <w:rFonts w:cstheme="minorHAnsi"/>
          <w:szCs w:val="22"/>
        </w:rPr>
        <w:t>pracownicy</w:t>
      </w:r>
      <w:r>
        <w:rPr>
          <w:rFonts w:cstheme="minorHAnsi"/>
          <w:szCs w:val="22"/>
        </w:rPr>
        <w:t>, organizacje i grupy formalne.</w:t>
      </w:r>
    </w:p>
    <w:p w14:paraId="2298F8D0" w14:textId="77777777" w:rsidR="00053ACB" w:rsidRPr="00B22976" w:rsidRDefault="00053ACB" w:rsidP="00053ACB">
      <w:pPr>
        <w:pStyle w:val="Akapitzlist"/>
        <w:numPr>
          <w:ilvl w:val="0"/>
          <w:numId w:val="27"/>
        </w:numPr>
        <w:ind w:left="709" w:hanging="373"/>
        <w:rPr>
          <w:rFonts w:cstheme="minorHAnsi"/>
          <w:szCs w:val="22"/>
        </w:rPr>
      </w:pPr>
      <w:r>
        <w:rPr>
          <w:rFonts w:cstheme="minorHAnsi"/>
          <w:szCs w:val="22"/>
        </w:rPr>
        <w:t>Wnioski na inicjatywy lokalne mogą być składane przez osoby indywidualne lub grupy nieformalne.</w:t>
      </w:r>
    </w:p>
    <w:p w14:paraId="618E0BA4" w14:textId="77777777" w:rsidR="00053ACB" w:rsidRDefault="00053ACB" w:rsidP="00053ACB">
      <w:pPr>
        <w:pStyle w:val="Akapitzlist"/>
        <w:numPr>
          <w:ilvl w:val="0"/>
          <w:numId w:val="27"/>
        </w:numPr>
        <w:ind w:left="709" w:hanging="373"/>
        <w:rPr>
          <w:rFonts w:cstheme="minorHAnsi"/>
          <w:szCs w:val="22"/>
        </w:rPr>
      </w:pPr>
      <w:r w:rsidRPr="00371256">
        <w:rPr>
          <w:rFonts w:cstheme="minorHAnsi"/>
          <w:szCs w:val="22"/>
        </w:rPr>
        <w:t>Jeden wnioskodawca (</w:t>
      </w:r>
      <w:r>
        <w:rPr>
          <w:rFonts w:cstheme="minorHAnsi"/>
          <w:szCs w:val="22"/>
        </w:rPr>
        <w:t>osoba indywidualna</w:t>
      </w:r>
      <w:r w:rsidRPr="00371256">
        <w:rPr>
          <w:rFonts w:cstheme="minorHAnsi"/>
          <w:szCs w:val="22"/>
        </w:rPr>
        <w:t xml:space="preserve"> lub grupa nieformalna) może zgłosić do </w:t>
      </w:r>
      <w:r>
        <w:rPr>
          <w:rFonts w:cstheme="minorHAnsi"/>
          <w:szCs w:val="22"/>
        </w:rPr>
        <w:t xml:space="preserve">danego </w:t>
      </w:r>
      <w:r w:rsidRPr="00371256">
        <w:rPr>
          <w:rFonts w:cstheme="minorHAnsi"/>
          <w:szCs w:val="22"/>
        </w:rPr>
        <w:t>naboru maksymalnie 1</w:t>
      </w:r>
      <w:r>
        <w:rPr>
          <w:rFonts w:cstheme="minorHAnsi"/>
          <w:szCs w:val="22"/>
        </w:rPr>
        <w:t> </w:t>
      </w:r>
      <w:r w:rsidRPr="00371256">
        <w:rPr>
          <w:rFonts w:cstheme="minorHAnsi"/>
          <w:szCs w:val="22"/>
        </w:rPr>
        <w:t>wniosek</w:t>
      </w:r>
      <w:r w:rsidRPr="00AD175E">
        <w:rPr>
          <w:rFonts w:cstheme="minorHAnsi"/>
          <w:szCs w:val="22"/>
        </w:rPr>
        <w:t>.</w:t>
      </w:r>
    </w:p>
    <w:p w14:paraId="216188BE" w14:textId="77777777" w:rsidR="00053ACB" w:rsidRDefault="00053ACB" w:rsidP="00053ACB">
      <w:pPr>
        <w:pStyle w:val="Akapitzlist"/>
        <w:numPr>
          <w:ilvl w:val="0"/>
          <w:numId w:val="27"/>
        </w:numPr>
        <w:ind w:left="709" w:hanging="373"/>
        <w:rPr>
          <w:rFonts w:cstheme="minorHAnsi"/>
          <w:szCs w:val="22"/>
        </w:rPr>
      </w:pPr>
      <w:r w:rsidRPr="00371256">
        <w:rPr>
          <w:rFonts w:cstheme="minorHAnsi"/>
          <w:szCs w:val="22"/>
        </w:rPr>
        <w:t xml:space="preserve">Organizator podpisuje umowy z wnioskodawcami zwycięskich inicjatyw. </w:t>
      </w:r>
    </w:p>
    <w:p w14:paraId="35C7A5A9" w14:textId="77777777" w:rsidR="00053ACB" w:rsidRDefault="00053ACB" w:rsidP="00053ACB">
      <w:pPr>
        <w:pStyle w:val="Akapitzlist"/>
        <w:ind w:left="709"/>
        <w:rPr>
          <w:rFonts w:cstheme="minorHAnsi"/>
          <w:szCs w:val="22"/>
        </w:rPr>
      </w:pPr>
      <w:r w:rsidRPr="00371256">
        <w:rPr>
          <w:rFonts w:cstheme="minorHAnsi"/>
          <w:szCs w:val="22"/>
        </w:rPr>
        <w:t>W przypadku, gdy</w:t>
      </w:r>
      <w:r>
        <w:rPr>
          <w:rFonts w:cstheme="minorHAnsi"/>
          <w:szCs w:val="22"/>
        </w:rPr>
        <w:t>:</w:t>
      </w:r>
    </w:p>
    <w:p w14:paraId="472B068E" w14:textId="77777777" w:rsidR="00053ACB" w:rsidRPr="006274D8" w:rsidRDefault="00053ACB" w:rsidP="00053ACB">
      <w:pPr>
        <w:pStyle w:val="Akapitzlist"/>
        <w:numPr>
          <w:ilvl w:val="0"/>
          <w:numId w:val="89"/>
        </w:numPr>
        <w:autoSpaceDE w:val="0"/>
        <w:autoSpaceDN w:val="0"/>
        <w:adjustRightInd w:val="0"/>
        <w:rPr>
          <w:rFonts w:cstheme="minorHAnsi"/>
          <w:color w:val="000000"/>
          <w:szCs w:val="22"/>
        </w:rPr>
      </w:pPr>
      <w:r w:rsidRPr="006274D8">
        <w:rPr>
          <w:rFonts w:cstheme="minorHAnsi"/>
          <w:color w:val="000000"/>
          <w:szCs w:val="22"/>
        </w:rPr>
        <w:t>wnioskodawcą jest osoba indywidualna, tylko z nią podpisywana jest umowa</w:t>
      </w:r>
    </w:p>
    <w:p w14:paraId="58A75E56" w14:textId="77777777" w:rsidR="00053ACB" w:rsidRPr="006274D8" w:rsidRDefault="00053ACB" w:rsidP="00053ACB">
      <w:pPr>
        <w:pStyle w:val="Akapitzlist"/>
        <w:numPr>
          <w:ilvl w:val="0"/>
          <w:numId w:val="89"/>
        </w:numPr>
        <w:autoSpaceDE w:val="0"/>
        <w:autoSpaceDN w:val="0"/>
        <w:adjustRightInd w:val="0"/>
        <w:rPr>
          <w:rFonts w:cstheme="minorHAnsi"/>
          <w:color w:val="000000"/>
          <w:szCs w:val="22"/>
        </w:rPr>
      </w:pPr>
      <w:r w:rsidRPr="006274D8">
        <w:rPr>
          <w:rFonts w:cstheme="minorHAnsi"/>
          <w:color w:val="000000"/>
          <w:szCs w:val="22"/>
        </w:rPr>
        <w:t xml:space="preserve">wnioskodawcą jest grupa nieformalna, umowa podpisywana jest z </w:t>
      </w:r>
      <w:r>
        <w:rPr>
          <w:rFonts w:cstheme="minorHAnsi"/>
          <w:color w:val="000000"/>
          <w:szCs w:val="22"/>
        </w:rPr>
        <w:t>Liderem tej grupy,</w:t>
      </w:r>
    </w:p>
    <w:p w14:paraId="27DAE089" w14:textId="77777777" w:rsidR="00053ACB" w:rsidRPr="00C15F62" w:rsidRDefault="00053ACB" w:rsidP="00053ACB">
      <w:pPr>
        <w:autoSpaceDE w:val="0"/>
        <w:autoSpaceDN w:val="0"/>
        <w:adjustRightInd w:val="0"/>
        <w:ind w:left="708"/>
        <w:rPr>
          <w:rFonts w:cstheme="minorHAnsi"/>
          <w:szCs w:val="22"/>
        </w:rPr>
      </w:pPr>
      <w:r w:rsidRPr="00C15F62">
        <w:rPr>
          <w:rFonts w:cstheme="minorHAnsi"/>
          <w:color w:val="000000"/>
          <w:szCs w:val="22"/>
        </w:rPr>
        <w:t xml:space="preserve">W przypadku grup składających się z osób </w:t>
      </w:r>
      <w:r>
        <w:rPr>
          <w:rFonts w:cstheme="minorHAnsi"/>
          <w:color w:val="000000"/>
          <w:szCs w:val="22"/>
        </w:rPr>
        <w:t>niepełnoletnich</w:t>
      </w:r>
      <w:r w:rsidRPr="00C15F62">
        <w:rPr>
          <w:rFonts w:cstheme="minorHAnsi"/>
          <w:color w:val="000000"/>
          <w:szCs w:val="22"/>
        </w:rPr>
        <w:t>, umowę podpisuj</w:t>
      </w:r>
      <w:r>
        <w:rPr>
          <w:rFonts w:cstheme="minorHAnsi"/>
          <w:color w:val="000000"/>
          <w:szCs w:val="22"/>
        </w:rPr>
        <w:t>e</w:t>
      </w:r>
      <w:r w:rsidRPr="00C15F62">
        <w:rPr>
          <w:rFonts w:cstheme="minorHAnsi"/>
          <w:color w:val="000000"/>
          <w:szCs w:val="22"/>
        </w:rPr>
        <w:t xml:space="preserve"> pełnoletni </w:t>
      </w:r>
      <w:r>
        <w:rPr>
          <w:rFonts w:cstheme="minorHAnsi"/>
          <w:color w:val="000000"/>
          <w:szCs w:val="22"/>
        </w:rPr>
        <w:t>opiekun.</w:t>
      </w:r>
      <w:r>
        <w:rPr>
          <w:rStyle w:val="Odwoanieprzypisudolnego"/>
          <w:szCs w:val="22"/>
        </w:rPr>
        <w:footnoteReference w:id="2"/>
      </w:r>
    </w:p>
    <w:p w14:paraId="51D26337" w14:textId="77777777" w:rsidR="00053ACB" w:rsidRDefault="00053ACB" w:rsidP="00DA1466">
      <w:pPr>
        <w:pStyle w:val="Default"/>
        <w:contextualSpacing/>
        <w:jc w:val="center"/>
        <w:rPr>
          <w:rFonts w:asciiTheme="minorHAnsi" w:hAnsiTheme="minorHAnsi" w:cstheme="minorHAnsi"/>
          <w:b/>
          <w:bCs/>
          <w:color w:val="auto"/>
          <w:sz w:val="22"/>
          <w:szCs w:val="22"/>
        </w:rPr>
      </w:pPr>
    </w:p>
    <w:p w14:paraId="79AA792B" w14:textId="77777777" w:rsidR="00053ACB" w:rsidRDefault="00053ACB" w:rsidP="00DA1466">
      <w:pPr>
        <w:pStyle w:val="Default"/>
        <w:contextualSpacing/>
        <w:jc w:val="center"/>
        <w:rPr>
          <w:rFonts w:asciiTheme="minorHAnsi" w:hAnsiTheme="minorHAnsi" w:cstheme="minorHAnsi"/>
          <w:b/>
          <w:bCs/>
          <w:color w:val="auto"/>
          <w:sz w:val="22"/>
          <w:szCs w:val="22"/>
        </w:rPr>
      </w:pPr>
    </w:p>
    <w:p w14:paraId="7A60FE88" w14:textId="3C57FD8C" w:rsidR="00BD7A5A" w:rsidRPr="00053ACB" w:rsidRDefault="008A028C" w:rsidP="00DA1466">
      <w:pPr>
        <w:pStyle w:val="Default"/>
        <w:contextualSpacing/>
        <w:jc w:val="center"/>
        <w:rPr>
          <w:rFonts w:asciiTheme="minorHAnsi" w:hAnsiTheme="minorHAnsi" w:cstheme="minorHAnsi"/>
          <w:b/>
          <w:bCs/>
          <w:color w:val="auto"/>
        </w:rPr>
      </w:pPr>
      <w:r w:rsidRPr="00053ACB">
        <w:rPr>
          <w:rFonts w:asciiTheme="minorHAnsi" w:hAnsiTheme="minorHAnsi" w:cstheme="minorHAnsi"/>
          <w:b/>
          <w:bCs/>
          <w:color w:val="auto"/>
        </w:rPr>
        <w:t xml:space="preserve">§ </w:t>
      </w:r>
      <w:r w:rsidR="00F3793F">
        <w:rPr>
          <w:rFonts w:asciiTheme="minorHAnsi" w:hAnsiTheme="minorHAnsi" w:cstheme="minorHAnsi"/>
          <w:b/>
          <w:bCs/>
          <w:color w:val="auto"/>
        </w:rPr>
        <w:t>3</w:t>
      </w:r>
    </w:p>
    <w:p w14:paraId="791A3E03" w14:textId="5CDCB4EF" w:rsidR="00EF7ACB" w:rsidRPr="00053ACB" w:rsidRDefault="00EF7ACB" w:rsidP="00DA1466">
      <w:pPr>
        <w:pStyle w:val="Nagwek3"/>
        <w:spacing w:before="0" w:after="0" w:line="240" w:lineRule="auto"/>
        <w:contextualSpacing/>
        <w:rPr>
          <w:rFonts w:asciiTheme="minorHAnsi" w:hAnsiTheme="minorHAnsi" w:cstheme="minorHAnsi"/>
          <w:b/>
          <w:bCs/>
          <w:color w:val="4D671B" w:themeColor="accent1" w:themeShade="80"/>
          <w:sz w:val="28"/>
          <w:szCs w:val="28"/>
        </w:rPr>
      </w:pPr>
      <w:r w:rsidRPr="00053ACB">
        <w:rPr>
          <w:rFonts w:asciiTheme="minorHAnsi" w:hAnsiTheme="minorHAnsi" w:cstheme="minorHAnsi"/>
          <w:b/>
          <w:bCs/>
          <w:sz w:val="28"/>
          <w:szCs w:val="28"/>
        </w:rPr>
        <w:t>Informacje</w:t>
      </w:r>
      <w:r w:rsidRPr="00053ACB">
        <w:rPr>
          <w:rFonts w:asciiTheme="minorHAnsi" w:hAnsiTheme="minorHAnsi" w:cstheme="minorHAnsi"/>
          <w:b/>
          <w:bCs/>
          <w:color w:val="89814E" w:themeColor="background2" w:themeShade="80"/>
          <w:sz w:val="28"/>
          <w:szCs w:val="28"/>
        </w:rPr>
        <w:t xml:space="preserve"> </w:t>
      </w:r>
      <w:r w:rsidRPr="00053ACB">
        <w:rPr>
          <w:rFonts w:asciiTheme="minorHAnsi" w:hAnsiTheme="minorHAnsi" w:cstheme="minorHAnsi"/>
          <w:b/>
          <w:bCs/>
          <w:sz w:val="28"/>
          <w:szCs w:val="28"/>
        </w:rPr>
        <w:t>ogólne</w:t>
      </w:r>
      <w:r w:rsidRPr="00053ACB">
        <w:rPr>
          <w:rFonts w:asciiTheme="minorHAnsi" w:hAnsiTheme="minorHAnsi" w:cstheme="minorHAnsi"/>
          <w:b/>
          <w:bCs/>
          <w:color w:val="89814E" w:themeColor="background2" w:themeShade="80"/>
          <w:sz w:val="28"/>
          <w:szCs w:val="28"/>
        </w:rPr>
        <w:t xml:space="preserve"> </w:t>
      </w:r>
      <w:r w:rsidR="00053ACB" w:rsidRPr="00053ACB">
        <w:rPr>
          <w:rFonts w:asciiTheme="minorHAnsi" w:hAnsiTheme="minorHAnsi" w:cstheme="minorHAnsi"/>
          <w:b/>
          <w:bCs/>
          <w:color w:val="4D671B" w:themeColor="accent1" w:themeShade="80"/>
          <w:sz w:val="28"/>
          <w:szCs w:val="28"/>
        </w:rPr>
        <w:t>o konkursie na inicjatywy lokalne</w:t>
      </w:r>
    </w:p>
    <w:p w14:paraId="09690C3F" w14:textId="54D3CEDE" w:rsidR="00053ACB" w:rsidRPr="00053ACB" w:rsidRDefault="00053ACB" w:rsidP="00053ACB">
      <w:pPr>
        <w:pStyle w:val="Nagwek2"/>
        <w:rPr>
          <w:rFonts w:asciiTheme="minorHAnsi" w:hAnsiTheme="minorHAnsi" w:cstheme="minorHAnsi"/>
          <w:b/>
          <w:bCs/>
          <w:color w:val="000000" w:themeColor="text1"/>
          <w:sz w:val="28"/>
          <w:szCs w:val="28"/>
        </w:rPr>
      </w:pPr>
      <w:r w:rsidRPr="00053ACB">
        <w:rPr>
          <w:rFonts w:asciiTheme="minorHAnsi" w:hAnsiTheme="minorHAnsi" w:cstheme="minorHAnsi"/>
          <w:b/>
          <w:bCs/>
          <w:color w:val="000000" w:themeColor="text1"/>
          <w:sz w:val="28"/>
          <w:szCs w:val="28"/>
        </w:rPr>
        <w:t xml:space="preserve">Tu dowiesz się, gdzie znajdziesz informacje o konkursie na inicjatywy, w jakich zakresach możesz tworzyć swoje pomysły na inicjatywy oraz jak czasowo wygląda rekrutacja. </w:t>
      </w:r>
    </w:p>
    <w:p w14:paraId="08E08C4D" w14:textId="77777777" w:rsidR="00053ACB" w:rsidRPr="00053ACB" w:rsidRDefault="00053ACB" w:rsidP="00053ACB">
      <w:pPr>
        <w:rPr>
          <w:lang w:eastAsia="en-US"/>
        </w:rPr>
      </w:pPr>
    </w:p>
    <w:p w14:paraId="711B6F8E" w14:textId="77777777" w:rsidR="00053ACB" w:rsidRDefault="00053ACB" w:rsidP="00C0039A">
      <w:pPr>
        <w:pStyle w:val="Akapitzlist"/>
        <w:numPr>
          <w:ilvl w:val="6"/>
          <w:numId w:val="40"/>
        </w:numPr>
        <w:ind w:left="357" w:hanging="357"/>
        <w:rPr>
          <w:rFonts w:cstheme="minorHAnsi"/>
          <w:szCs w:val="22"/>
        </w:rPr>
      </w:pPr>
      <w:r>
        <w:rPr>
          <w:rFonts w:cstheme="minorHAnsi"/>
          <w:szCs w:val="22"/>
        </w:rPr>
        <w:t xml:space="preserve">Wszystkie inicjatywy organizowane w stworzonym w projekcie </w:t>
      </w:r>
      <w:r w:rsidR="00015E81" w:rsidRPr="00DB2075">
        <w:rPr>
          <w:rFonts w:cstheme="minorHAnsi"/>
          <w:b/>
          <w:bCs/>
          <w:szCs w:val="22"/>
        </w:rPr>
        <w:t xml:space="preserve">Centrum Inicjatyw Lokalnych </w:t>
      </w:r>
      <w:r w:rsidR="00B35637" w:rsidRPr="00DB2075">
        <w:rPr>
          <w:rFonts w:cstheme="minorHAnsi"/>
          <w:b/>
          <w:bCs/>
          <w:szCs w:val="22"/>
        </w:rPr>
        <w:t>(CIL)</w:t>
      </w:r>
      <w:r w:rsidR="00725C70" w:rsidRPr="00DB2075">
        <w:rPr>
          <w:rFonts w:cstheme="minorHAnsi"/>
          <w:b/>
          <w:bCs/>
          <w:szCs w:val="22"/>
        </w:rPr>
        <w:t>.</w:t>
      </w:r>
      <w:r>
        <w:rPr>
          <w:rFonts w:cstheme="minorHAnsi"/>
          <w:b/>
          <w:bCs/>
          <w:szCs w:val="22"/>
        </w:rPr>
        <w:t xml:space="preserve"> </w:t>
      </w:r>
      <w:r w:rsidRPr="00053ACB">
        <w:rPr>
          <w:rFonts w:cstheme="minorHAnsi"/>
          <w:szCs w:val="22"/>
        </w:rPr>
        <w:t>Tu zdobędziesz niezbędną wiedzę na ich temat, zgłosisz swój pomysł, uzyskasz pomoc w realizacji inicjatywy.</w:t>
      </w:r>
    </w:p>
    <w:p w14:paraId="6375029D" w14:textId="77777777" w:rsidR="00053ACB" w:rsidRDefault="00053ACB" w:rsidP="00053ACB">
      <w:pPr>
        <w:pStyle w:val="Akapitzlist"/>
        <w:numPr>
          <w:ilvl w:val="6"/>
          <w:numId w:val="40"/>
        </w:numPr>
        <w:ind w:left="357" w:hanging="357"/>
        <w:rPr>
          <w:lang w:eastAsia="en-US"/>
        </w:rPr>
      </w:pPr>
      <w:bookmarkStart w:id="4" w:name="_Hlk165032482"/>
      <w:r w:rsidRPr="00CB649A">
        <w:rPr>
          <w:lang w:eastAsia="en-US"/>
        </w:rPr>
        <w:t xml:space="preserve">Wnioskodawcy mogą ubiegać się </w:t>
      </w:r>
      <w:r>
        <w:rPr>
          <w:lang w:eastAsia="en-US"/>
        </w:rPr>
        <w:t>realizację</w:t>
      </w:r>
      <w:r w:rsidRPr="00CB649A">
        <w:rPr>
          <w:lang w:eastAsia="en-US"/>
        </w:rPr>
        <w:t xml:space="preserve"> inicjatyw dla różnych grup wiekowych </w:t>
      </w:r>
      <w:r>
        <w:rPr>
          <w:lang w:eastAsia="en-US"/>
        </w:rPr>
        <w:t>według własnych pomysłów. Przykłady działań inicjatywnych są dostępne w dokumencie „Przykłady inicjatyw” umieszczonym na stronie organizatora.</w:t>
      </w:r>
    </w:p>
    <w:p w14:paraId="28BCDC61" w14:textId="0519B1F9" w:rsidR="00053ACB" w:rsidRPr="00CB649A" w:rsidRDefault="00053ACB" w:rsidP="00053ACB">
      <w:pPr>
        <w:pStyle w:val="Akapitzlist"/>
        <w:numPr>
          <w:ilvl w:val="6"/>
          <w:numId w:val="40"/>
        </w:numPr>
        <w:ind w:left="357" w:hanging="357"/>
        <w:rPr>
          <w:lang w:eastAsia="en-US"/>
        </w:rPr>
      </w:pPr>
      <w:r w:rsidRPr="00CB649A">
        <w:rPr>
          <w:lang w:eastAsia="en-US"/>
        </w:rPr>
        <w:t xml:space="preserve">Zgłaszane </w:t>
      </w:r>
      <w:r>
        <w:rPr>
          <w:lang w:eastAsia="en-US"/>
        </w:rPr>
        <w:t xml:space="preserve">inicjatywy </w:t>
      </w:r>
      <w:r w:rsidRPr="00CB649A">
        <w:rPr>
          <w:lang w:eastAsia="en-US"/>
        </w:rPr>
        <w:t>muszą być zgodne z głównym celem projektu.</w:t>
      </w:r>
    </w:p>
    <w:p w14:paraId="6A5B9DE0" w14:textId="77777777" w:rsidR="00053ACB" w:rsidRDefault="00053ACB" w:rsidP="00053ACB">
      <w:pPr>
        <w:pStyle w:val="Akapitzlist"/>
        <w:numPr>
          <w:ilvl w:val="6"/>
          <w:numId w:val="40"/>
        </w:numPr>
        <w:ind w:left="357" w:hanging="357"/>
        <w:rPr>
          <w:lang w:eastAsia="en-US"/>
        </w:rPr>
      </w:pPr>
      <w:r w:rsidRPr="00CB649A">
        <w:rPr>
          <w:lang w:eastAsia="en-US"/>
        </w:rPr>
        <w:t>Inicjatywy muszą mieć charakter bezpłatny, od uczestników tych inicjatyw nie mogą być pobierane żadne opłaty</w:t>
      </w:r>
      <w:r>
        <w:rPr>
          <w:lang w:eastAsia="en-US"/>
        </w:rPr>
        <w:t>.</w:t>
      </w:r>
    </w:p>
    <w:p w14:paraId="09A87387" w14:textId="77777777" w:rsidR="00053ACB" w:rsidRPr="00053ACB" w:rsidRDefault="00053ACB" w:rsidP="00053ACB">
      <w:pPr>
        <w:pStyle w:val="Akapitzlist"/>
        <w:numPr>
          <w:ilvl w:val="6"/>
          <w:numId w:val="40"/>
        </w:numPr>
        <w:ind w:left="357" w:hanging="357"/>
        <w:rPr>
          <w:rFonts w:cstheme="minorHAnsi"/>
          <w:szCs w:val="22"/>
        </w:rPr>
      </w:pPr>
      <w:r w:rsidRPr="00CB649A">
        <w:rPr>
          <w:lang w:eastAsia="en-US"/>
        </w:rPr>
        <w:t>Zgłaszane do</w:t>
      </w:r>
      <w:r w:rsidRPr="00053ACB">
        <w:rPr>
          <w:rFonts w:cstheme="minorHAnsi"/>
          <w:szCs w:val="22"/>
        </w:rPr>
        <w:t xml:space="preserve"> konkursu inicjatywy muszą spełniać następujące warunki:</w:t>
      </w:r>
    </w:p>
    <w:p w14:paraId="1E64CA0D" w14:textId="77777777" w:rsidR="00053ACB" w:rsidRPr="00296431" w:rsidRDefault="00053ACB" w:rsidP="00053ACB">
      <w:pPr>
        <w:pStyle w:val="Akapitzlist"/>
        <w:numPr>
          <w:ilvl w:val="0"/>
          <w:numId w:val="74"/>
        </w:numPr>
        <w:ind w:left="714" w:hanging="357"/>
        <w:rPr>
          <w:rFonts w:cstheme="minorHAnsi"/>
          <w:szCs w:val="22"/>
        </w:rPr>
      </w:pPr>
      <w:r w:rsidRPr="00296431">
        <w:rPr>
          <w:rFonts w:cstheme="minorHAnsi"/>
          <w:szCs w:val="22"/>
        </w:rPr>
        <w:t>wpisywać się w zakres wskazany w ust. 1,</w:t>
      </w:r>
    </w:p>
    <w:p w14:paraId="1BA81D8E" w14:textId="77777777" w:rsidR="00053ACB" w:rsidRPr="00296431" w:rsidRDefault="00053ACB" w:rsidP="00053ACB">
      <w:pPr>
        <w:pStyle w:val="Akapitzlist"/>
        <w:numPr>
          <w:ilvl w:val="0"/>
          <w:numId w:val="74"/>
        </w:numPr>
        <w:ind w:left="714" w:hanging="357"/>
        <w:rPr>
          <w:rFonts w:cstheme="minorHAnsi"/>
          <w:szCs w:val="22"/>
        </w:rPr>
      </w:pPr>
      <w:r w:rsidRPr="00296431">
        <w:rPr>
          <w:rFonts w:cstheme="minorHAnsi"/>
          <w:szCs w:val="22"/>
        </w:rPr>
        <w:t>posiadać jasno określony cel spójny z założeniami projektu,</w:t>
      </w:r>
    </w:p>
    <w:p w14:paraId="1B829958" w14:textId="77777777" w:rsidR="00053ACB" w:rsidRPr="00296431" w:rsidRDefault="00053ACB" w:rsidP="00053ACB">
      <w:pPr>
        <w:pStyle w:val="Akapitzlist"/>
        <w:numPr>
          <w:ilvl w:val="0"/>
          <w:numId w:val="74"/>
        </w:numPr>
        <w:ind w:left="714" w:hanging="357"/>
        <w:rPr>
          <w:rFonts w:cstheme="minorHAnsi"/>
          <w:szCs w:val="22"/>
        </w:rPr>
      </w:pPr>
      <w:r w:rsidRPr="00296431">
        <w:rPr>
          <w:rFonts w:cstheme="minorHAnsi"/>
          <w:szCs w:val="22"/>
        </w:rPr>
        <w:t>być dostosowanymi do potrzeb mieszkańców na obszarze realizacji projektu,</w:t>
      </w:r>
    </w:p>
    <w:p w14:paraId="7C4186C1" w14:textId="77777777" w:rsidR="00053ACB" w:rsidRPr="00296431" w:rsidRDefault="00053ACB" w:rsidP="00053ACB">
      <w:pPr>
        <w:pStyle w:val="Akapitzlist"/>
        <w:numPr>
          <w:ilvl w:val="0"/>
          <w:numId w:val="74"/>
        </w:numPr>
        <w:ind w:left="714" w:hanging="357"/>
        <w:rPr>
          <w:rFonts w:cstheme="minorHAnsi"/>
          <w:szCs w:val="22"/>
        </w:rPr>
      </w:pPr>
      <w:r w:rsidRPr="00296431">
        <w:rPr>
          <w:rFonts w:cstheme="minorHAnsi"/>
          <w:szCs w:val="22"/>
        </w:rPr>
        <w:t>być realizowane na obszarze realizacji projektu,</w:t>
      </w:r>
    </w:p>
    <w:p w14:paraId="78DB8662" w14:textId="77777777" w:rsidR="00053ACB" w:rsidRPr="00296431" w:rsidRDefault="00053ACB" w:rsidP="00053ACB">
      <w:pPr>
        <w:pStyle w:val="Akapitzlist"/>
        <w:numPr>
          <w:ilvl w:val="0"/>
          <w:numId w:val="74"/>
        </w:numPr>
        <w:ind w:left="714" w:hanging="357"/>
        <w:rPr>
          <w:rFonts w:cstheme="minorHAnsi"/>
          <w:szCs w:val="22"/>
        </w:rPr>
      </w:pPr>
      <w:r w:rsidRPr="00296431">
        <w:rPr>
          <w:rFonts w:cstheme="minorHAnsi"/>
          <w:szCs w:val="22"/>
        </w:rPr>
        <w:t>być realne do zrealizowania,</w:t>
      </w:r>
    </w:p>
    <w:p w14:paraId="18BF4993" w14:textId="77777777" w:rsidR="00053ACB" w:rsidRPr="00296431" w:rsidRDefault="00053ACB" w:rsidP="00053ACB">
      <w:pPr>
        <w:pStyle w:val="Akapitzlist"/>
        <w:numPr>
          <w:ilvl w:val="0"/>
          <w:numId w:val="74"/>
        </w:numPr>
        <w:ind w:left="714" w:hanging="357"/>
        <w:rPr>
          <w:rFonts w:cstheme="minorHAnsi"/>
          <w:szCs w:val="22"/>
        </w:rPr>
      </w:pPr>
      <w:r w:rsidRPr="00296431">
        <w:rPr>
          <w:rFonts w:cstheme="minorHAnsi"/>
          <w:szCs w:val="22"/>
        </w:rPr>
        <w:t>koszty realizacji działania powinny być adekwatne do zaplanowanych inicjatyw,</w:t>
      </w:r>
    </w:p>
    <w:p w14:paraId="7D765C7F" w14:textId="77777777" w:rsidR="00053ACB" w:rsidRPr="00296431" w:rsidRDefault="00053ACB" w:rsidP="00053ACB">
      <w:pPr>
        <w:pStyle w:val="Akapitzlist"/>
        <w:numPr>
          <w:ilvl w:val="0"/>
          <w:numId w:val="74"/>
        </w:numPr>
        <w:ind w:left="714" w:hanging="357"/>
        <w:rPr>
          <w:rFonts w:cstheme="minorHAnsi"/>
          <w:szCs w:val="22"/>
        </w:rPr>
      </w:pPr>
      <w:r w:rsidRPr="00296431">
        <w:rPr>
          <w:rFonts w:cstheme="minorHAnsi"/>
          <w:szCs w:val="22"/>
        </w:rPr>
        <w:t>wykorzystywać lokalne zasoby: przestrzeń, infrastrukturę, społeczność, walory przyrodnicze i</w:t>
      </w:r>
      <w:r>
        <w:rPr>
          <w:rFonts w:cstheme="minorHAnsi"/>
          <w:szCs w:val="22"/>
        </w:rPr>
        <w:t> </w:t>
      </w:r>
      <w:r w:rsidRPr="00296431">
        <w:rPr>
          <w:rFonts w:cstheme="minorHAnsi"/>
          <w:szCs w:val="22"/>
        </w:rPr>
        <w:t>historyczne.</w:t>
      </w:r>
    </w:p>
    <w:p w14:paraId="1F9DE013" w14:textId="6939E9ED" w:rsidR="00E1577A" w:rsidRDefault="00DB2075" w:rsidP="00C0039A">
      <w:pPr>
        <w:pStyle w:val="Akapitzlist"/>
        <w:numPr>
          <w:ilvl w:val="6"/>
          <w:numId w:val="40"/>
        </w:numPr>
        <w:ind w:left="357" w:hanging="357"/>
        <w:rPr>
          <w:rFonts w:cstheme="minorHAnsi"/>
          <w:szCs w:val="22"/>
        </w:rPr>
      </w:pPr>
      <w:r>
        <w:rPr>
          <w:rFonts w:cstheme="minorHAnsi"/>
          <w:szCs w:val="22"/>
        </w:rPr>
        <w:t>W poszczególnych naborach CIL poda dokładny zakres przyjmowanych do konkursu wniosków na inicjatywy lokalne, przy czym mogą być one realizowane tylko w wybranych zakresach:</w:t>
      </w:r>
    </w:p>
    <w:p w14:paraId="3F5E1857" w14:textId="61DC3BA6" w:rsidR="00DB2075" w:rsidRPr="00371256" w:rsidRDefault="00DB2075" w:rsidP="00CB649A">
      <w:pPr>
        <w:pStyle w:val="Akapitzlist"/>
        <w:numPr>
          <w:ilvl w:val="0"/>
          <w:numId w:val="73"/>
        </w:numPr>
        <w:ind w:left="714" w:hanging="357"/>
        <w:rPr>
          <w:rFonts w:cstheme="minorHAnsi"/>
          <w:b/>
          <w:szCs w:val="22"/>
        </w:rPr>
      </w:pPr>
      <w:r w:rsidRPr="00371256">
        <w:rPr>
          <w:rFonts w:cstheme="minorHAnsi"/>
          <w:b/>
          <w:szCs w:val="22"/>
        </w:rPr>
        <w:t>rozwiązywanie zdiagnozowanych problemów społecznych na terenie działania projektu;</w:t>
      </w:r>
    </w:p>
    <w:p w14:paraId="62E8BA28" w14:textId="4DACBD67" w:rsidR="00053ACB" w:rsidRPr="00371256" w:rsidRDefault="00DB2075" w:rsidP="00CB649A">
      <w:pPr>
        <w:pStyle w:val="Akapitzlist"/>
        <w:numPr>
          <w:ilvl w:val="0"/>
          <w:numId w:val="73"/>
        </w:numPr>
        <w:ind w:left="714" w:hanging="357"/>
        <w:rPr>
          <w:rFonts w:cstheme="minorHAnsi"/>
          <w:b/>
          <w:szCs w:val="22"/>
        </w:rPr>
      </w:pPr>
      <w:r w:rsidRPr="00371256">
        <w:rPr>
          <w:rFonts w:cstheme="minorHAnsi"/>
          <w:b/>
          <w:szCs w:val="22"/>
        </w:rPr>
        <w:t>ekologia (m.in. ochrona środowiska, recykling, zapobieganiu powstawaniu odpadów);</w:t>
      </w:r>
    </w:p>
    <w:p w14:paraId="00AD50FC" w14:textId="6D8BB975" w:rsidR="00053ACB" w:rsidRPr="00053ACB" w:rsidRDefault="00DB2075" w:rsidP="00053ACB">
      <w:pPr>
        <w:pStyle w:val="Akapitzlist"/>
        <w:numPr>
          <w:ilvl w:val="0"/>
          <w:numId w:val="73"/>
        </w:numPr>
        <w:ind w:left="714" w:hanging="357"/>
        <w:rPr>
          <w:rFonts w:cstheme="minorHAnsi"/>
          <w:b/>
          <w:szCs w:val="22"/>
        </w:rPr>
      </w:pPr>
      <w:r w:rsidRPr="00053ACB">
        <w:rPr>
          <w:rFonts w:cstheme="minorHAnsi"/>
          <w:b/>
          <w:szCs w:val="22"/>
        </w:rPr>
        <w:t>zachowanie tożsamości lokalnej i regionalnej oraz więzi z historią i dziedzictwem przemysłowym, w tym zachowanie tożsamości społeczności górniczych i zadbanie o ciągłość minionych i przyszłych społeczności ze zwróceniem szczególnej uwagi na ich materialne i niematerialne dziedzictwo górnicze, w tym kulturę.</w:t>
      </w:r>
    </w:p>
    <w:p w14:paraId="4CBA6A68" w14:textId="410890F1" w:rsidR="00053ACB" w:rsidRPr="00053ACB" w:rsidRDefault="00053ACB" w:rsidP="00053ACB">
      <w:pPr>
        <w:ind w:left="284"/>
        <w:rPr>
          <w:rFonts w:cstheme="minorHAnsi"/>
          <w:szCs w:val="22"/>
        </w:rPr>
      </w:pPr>
      <w:r w:rsidRPr="00053ACB">
        <w:rPr>
          <w:rFonts w:cstheme="minorHAnsi"/>
          <w:szCs w:val="22"/>
        </w:rPr>
        <w:t>Miejscem realizacji inicjatyw lokalnych jest obszar realizacji projektu tj.: miasto Jastrzębie-Zdrój, miasto Żory, gmina Mszana, gmina Godów, gmina Pawłowice.</w:t>
      </w:r>
    </w:p>
    <w:p w14:paraId="389050CA" w14:textId="157CFFD9" w:rsidR="00E1577A" w:rsidRPr="00053ACB" w:rsidRDefault="004741BB" w:rsidP="00053ACB">
      <w:pPr>
        <w:pStyle w:val="Akapitzlist"/>
        <w:numPr>
          <w:ilvl w:val="6"/>
          <w:numId w:val="40"/>
        </w:numPr>
        <w:ind w:left="357" w:hanging="357"/>
        <w:rPr>
          <w:rFonts w:cstheme="minorHAnsi"/>
          <w:szCs w:val="22"/>
        </w:rPr>
      </w:pPr>
      <w:r>
        <w:rPr>
          <w:rFonts w:cstheme="minorHAnsi"/>
          <w:szCs w:val="22"/>
        </w:rPr>
        <w:lastRenderedPageBreak/>
        <w:t>Planuje</w:t>
      </w:r>
      <w:r w:rsidR="005218FD">
        <w:rPr>
          <w:rFonts w:cstheme="minorHAnsi"/>
          <w:szCs w:val="22"/>
        </w:rPr>
        <w:t xml:space="preserve"> się</w:t>
      </w:r>
      <w:r>
        <w:rPr>
          <w:rFonts w:cstheme="minorHAnsi"/>
          <w:szCs w:val="22"/>
        </w:rPr>
        <w:t xml:space="preserve"> </w:t>
      </w:r>
      <w:r w:rsidR="00371256">
        <w:rPr>
          <w:rFonts w:cstheme="minorHAnsi"/>
          <w:szCs w:val="22"/>
        </w:rPr>
        <w:t>o</w:t>
      </w:r>
      <w:r w:rsidR="00371256" w:rsidRPr="00725C70">
        <w:rPr>
          <w:rFonts w:cstheme="minorHAnsi"/>
          <w:szCs w:val="22"/>
        </w:rPr>
        <w:t>głosz</w:t>
      </w:r>
      <w:r w:rsidR="00371256">
        <w:rPr>
          <w:rFonts w:cstheme="minorHAnsi"/>
          <w:szCs w:val="22"/>
        </w:rPr>
        <w:t>enie</w:t>
      </w:r>
      <w:r w:rsidR="00371256" w:rsidRPr="00725C70">
        <w:rPr>
          <w:rFonts w:cstheme="minorHAnsi"/>
          <w:szCs w:val="22"/>
        </w:rPr>
        <w:t xml:space="preserve"> 10</w:t>
      </w:r>
      <w:r w:rsidR="00072678" w:rsidRPr="00725C70">
        <w:rPr>
          <w:rFonts w:cstheme="minorHAnsi"/>
          <w:szCs w:val="22"/>
        </w:rPr>
        <w:t xml:space="preserve"> naborów na inicjatywy lokalne, </w:t>
      </w:r>
      <w:r w:rsidR="00053ACB">
        <w:rPr>
          <w:rFonts w:cstheme="minorHAnsi"/>
          <w:szCs w:val="22"/>
        </w:rPr>
        <w:t xml:space="preserve">w których w sumie wybierzemy min. 140 inicjatyw lokalnych. </w:t>
      </w:r>
    </w:p>
    <w:p w14:paraId="4BC9DD64" w14:textId="77777777" w:rsidR="00053ACB" w:rsidRDefault="00D05684" w:rsidP="00053ACB">
      <w:pPr>
        <w:pStyle w:val="Akapitzlist"/>
        <w:numPr>
          <w:ilvl w:val="6"/>
          <w:numId w:val="40"/>
        </w:numPr>
        <w:ind w:left="357" w:hanging="357"/>
        <w:rPr>
          <w:rFonts w:cstheme="minorHAnsi"/>
          <w:szCs w:val="22"/>
        </w:rPr>
      </w:pPr>
      <w:r>
        <w:rPr>
          <w:rFonts w:cstheme="minorHAnsi"/>
          <w:szCs w:val="22"/>
        </w:rPr>
        <w:t xml:space="preserve">Żadna z (min. 140) wybranych do realizacji </w:t>
      </w:r>
      <w:r w:rsidR="00072678" w:rsidRPr="00725C70">
        <w:rPr>
          <w:rFonts w:cstheme="minorHAnsi"/>
          <w:szCs w:val="22"/>
        </w:rPr>
        <w:t>inicjatyw</w:t>
      </w:r>
      <w:r>
        <w:rPr>
          <w:rFonts w:cstheme="minorHAnsi"/>
          <w:szCs w:val="22"/>
        </w:rPr>
        <w:t>,</w:t>
      </w:r>
      <w:r w:rsidR="00072678" w:rsidRPr="00725C70">
        <w:rPr>
          <w:rFonts w:cstheme="minorHAnsi"/>
          <w:szCs w:val="22"/>
        </w:rPr>
        <w:t xml:space="preserve"> w ogłoszonych naborach</w:t>
      </w:r>
      <w:r>
        <w:rPr>
          <w:rFonts w:cstheme="minorHAnsi"/>
          <w:szCs w:val="22"/>
        </w:rPr>
        <w:t>,</w:t>
      </w:r>
      <w:r w:rsidR="00072678" w:rsidRPr="00725C70">
        <w:rPr>
          <w:rFonts w:cstheme="minorHAnsi"/>
          <w:szCs w:val="22"/>
        </w:rPr>
        <w:t xml:space="preserve"> </w:t>
      </w:r>
      <w:r w:rsidR="005571D2">
        <w:rPr>
          <w:rFonts w:cstheme="minorHAnsi"/>
          <w:szCs w:val="22"/>
        </w:rPr>
        <w:t>nie mo</w:t>
      </w:r>
      <w:r>
        <w:rPr>
          <w:rFonts w:cstheme="minorHAnsi"/>
          <w:szCs w:val="22"/>
        </w:rPr>
        <w:t>że</w:t>
      </w:r>
      <w:r w:rsidR="005571D2">
        <w:rPr>
          <w:rFonts w:cstheme="minorHAnsi"/>
          <w:szCs w:val="22"/>
        </w:rPr>
        <w:t xml:space="preserve"> przekroczyć</w:t>
      </w:r>
      <w:r w:rsidR="00371256">
        <w:rPr>
          <w:rFonts w:cstheme="minorHAnsi"/>
          <w:szCs w:val="22"/>
        </w:rPr>
        <w:t xml:space="preserve"> kosztu</w:t>
      </w:r>
      <w:r w:rsidR="00072678" w:rsidRPr="00725C70">
        <w:rPr>
          <w:rFonts w:cstheme="minorHAnsi"/>
          <w:szCs w:val="22"/>
        </w:rPr>
        <w:t xml:space="preserve"> 6000</w:t>
      </w:r>
      <w:r w:rsidR="00015E81">
        <w:rPr>
          <w:rFonts w:cstheme="minorHAnsi"/>
          <w:szCs w:val="22"/>
        </w:rPr>
        <w:t> </w:t>
      </w:r>
      <w:r w:rsidR="00072678" w:rsidRPr="00725C70">
        <w:rPr>
          <w:rFonts w:cstheme="minorHAnsi"/>
          <w:szCs w:val="22"/>
        </w:rPr>
        <w:t>zł</w:t>
      </w:r>
      <w:r w:rsidR="00015E81">
        <w:rPr>
          <w:rFonts w:cstheme="minorHAnsi"/>
          <w:szCs w:val="22"/>
        </w:rPr>
        <w:t> </w:t>
      </w:r>
      <w:r w:rsidR="00DB2075">
        <w:rPr>
          <w:rFonts w:cstheme="minorHAnsi"/>
          <w:szCs w:val="22"/>
        </w:rPr>
        <w:t>brutto</w:t>
      </w:r>
      <w:r w:rsidR="00072678" w:rsidRPr="00725C70">
        <w:rPr>
          <w:rFonts w:cstheme="minorHAnsi"/>
          <w:szCs w:val="22"/>
        </w:rPr>
        <w:t xml:space="preserve">. W przypadku niewyczerpania puli środków możliwe </w:t>
      </w:r>
      <w:r w:rsidR="00053ACB">
        <w:rPr>
          <w:rFonts w:cstheme="minorHAnsi"/>
          <w:szCs w:val="22"/>
        </w:rPr>
        <w:t xml:space="preserve">będzie zwiększenie liczby inicjatyw. </w:t>
      </w:r>
    </w:p>
    <w:p w14:paraId="0CF7317B" w14:textId="77777777" w:rsidR="00053ACB" w:rsidRDefault="00053ACB" w:rsidP="00053ACB">
      <w:pPr>
        <w:pStyle w:val="Akapitzlist"/>
        <w:numPr>
          <w:ilvl w:val="6"/>
          <w:numId w:val="40"/>
        </w:numPr>
        <w:ind w:left="357" w:hanging="357"/>
        <w:rPr>
          <w:rFonts w:cstheme="minorHAnsi"/>
          <w:szCs w:val="22"/>
        </w:rPr>
      </w:pPr>
      <w:r w:rsidRPr="00053ACB">
        <w:rPr>
          <w:rFonts w:cstheme="minorHAnsi"/>
          <w:szCs w:val="22"/>
        </w:rPr>
        <w:t xml:space="preserve">Terminy kolejnych naborów wniosków na realizację inicjatyw lokalnych będą ogłaszane na stronie Organizatora wraz ze szczegółowymi zasadami jego przeprowadzenia. </w:t>
      </w:r>
    </w:p>
    <w:p w14:paraId="71B3FA25" w14:textId="3689F2F2" w:rsidR="00053ACB" w:rsidRDefault="00053ACB" w:rsidP="00053ACB">
      <w:pPr>
        <w:pStyle w:val="Akapitzlist"/>
        <w:numPr>
          <w:ilvl w:val="6"/>
          <w:numId w:val="40"/>
        </w:numPr>
        <w:ind w:left="357" w:hanging="357"/>
        <w:rPr>
          <w:rFonts w:cstheme="minorHAnsi"/>
          <w:szCs w:val="22"/>
        </w:rPr>
      </w:pPr>
      <w:r w:rsidRPr="00053ACB">
        <w:rPr>
          <w:rFonts w:cstheme="minorHAnsi"/>
          <w:szCs w:val="22"/>
        </w:rPr>
        <w:t>Konsultacje indywidualne w biurze CIL: w dni robocze, od 8:00 do 16:00. Istnieje możliwość umówienia się na późniejsze godziny lub wyznaczone soboty zgodnie z dyżurami pracowników podanymi na stronie www.ebi.org.pl. Z uwagi na intensywność prac rekomendujemy wcześniejsze umówienie się z</w:t>
      </w:r>
      <w:r w:rsidR="00036870">
        <w:rPr>
          <w:rFonts w:cstheme="minorHAnsi"/>
          <w:szCs w:val="22"/>
        </w:rPr>
        <w:t> </w:t>
      </w:r>
      <w:r w:rsidRPr="00053ACB">
        <w:rPr>
          <w:rFonts w:cstheme="minorHAnsi"/>
          <w:szCs w:val="22"/>
        </w:rPr>
        <w:t>pracownikami CIL, telefonicznie lub mailowo.</w:t>
      </w:r>
    </w:p>
    <w:p w14:paraId="213F6E1F" w14:textId="77777777" w:rsidR="00053ACB" w:rsidRDefault="00053ACB" w:rsidP="00053ACB">
      <w:pPr>
        <w:pStyle w:val="Akapitzlist"/>
        <w:numPr>
          <w:ilvl w:val="6"/>
          <w:numId w:val="40"/>
        </w:numPr>
        <w:ind w:left="357" w:hanging="357"/>
        <w:rPr>
          <w:rFonts w:cstheme="minorHAnsi"/>
          <w:szCs w:val="22"/>
        </w:rPr>
      </w:pPr>
      <w:r w:rsidRPr="00053ACB">
        <w:rPr>
          <w:rFonts w:cstheme="minorHAnsi"/>
          <w:szCs w:val="22"/>
        </w:rPr>
        <w:t>W każdej edycji przyjmujemy maksymalnie dwukrotność możliwych do wybrania wniosków.</w:t>
      </w:r>
    </w:p>
    <w:p w14:paraId="6E559A78" w14:textId="6BB771CB" w:rsidR="00053ACB" w:rsidRDefault="00053ACB" w:rsidP="00053ACB">
      <w:pPr>
        <w:pStyle w:val="Akapitzlist"/>
        <w:numPr>
          <w:ilvl w:val="6"/>
          <w:numId w:val="40"/>
        </w:numPr>
        <w:ind w:left="357" w:hanging="357"/>
        <w:rPr>
          <w:rFonts w:cstheme="minorHAnsi"/>
          <w:szCs w:val="22"/>
        </w:rPr>
      </w:pPr>
      <w:r w:rsidRPr="00053ACB">
        <w:rPr>
          <w:rFonts w:cstheme="minorHAnsi"/>
          <w:szCs w:val="22"/>
        </w:rPr>
        <w:t xml:space="preserve">Ocena merytoryczna wniosków przez Komisję Konkursową - maksymalnie 14 dni </w:t>
      </w:r>
      <w:r w:rsidR="004E3A62">
        <w:rPr>
          <w:rFonts w:cstheme="minorHAnsi"/>
          <w:szCs w:val="22"/>
        </w:rPr>
        <w:t xml:space="preserve">kalendarzowych </w:t>
      </w:r>
      <w:r w:rsidRPr="00053ACB">
        <w:rPr>
          <w:rFonts w:cstheme="minorHAnsi"/>
          <w:szCs w:val="22"/>
        </w:rPr>
        <w:t>od momentu zakończenia naboru.</w:t>
      </w:r>
    </w:p>
    <w:p w14:paraId="6805B09B" w14:textId="77777777" w:rsidR="00053ACB" w:rsidRDefault="00053ACB" w:rsidP="00053ACB">
      <w:pPr>
        <w:pStyle w:val="Akapitzlist"/>
        <w:numPr>
          <w:ilvl w:val="6"/>
          <w:numId w:val="40"/>
        </w:numPr>
        <w:ind w:left="357" w:hanging="357"/>
        <w:rPr>
          <w:rFonts w:cstheme="minorHAnsi"/>
          <w:szCs w:val="22"/>
        </w:rPr>
      </w:pPr>
      <w:r w:rsidRPr="00053ACB">
        <w:rPr>
          <w:rFonts w:cstheme="minorHAnsi"/>
          <w:szCs w:val="22"/>
        </w:rPr>
        <w:t xml:space="preserve">Kontakt z wnioskodawcami, których wnioski na realizację inicjatywy lokalnej zostały wybrane do realizacji i opublikowanie informacji o wynikach naboru na stronie EBI oraz na profilu Facebook Organizatora do 7 dni roboczych od momentu zakończenia oceny wniosków. </w:t>
      </w:r>
    </w:p>
    <w:p w14:paraId="4A281C6F" w14:textId="77777777" w:rsidR="00053ACB" w:rsidRDefault="00053ACB" w:rsidP="00053ACB">
      <w:pPr>
        <w:pStyle w:val="Akapitzlist"/>
        <w:numPr>
          <w:ilvl w:val="6"/>
          <w:numId w:val="40"/>
        </w:numPr>
        <w:ind w:left="357" w:hanging="357"/>
        <w:rPr>
          <w:rFonts w:cstheme="minorHAnsi"/>
          <w:szCs w:val="22"/>
        </w:rPr>
      </w:pPr>
      <w:r w:rsidRPr="00053ACB">
        <w:rPr>
          <w:rFonts w:cstheme="minorHAnsi"/>
          <w:szCs w:val="22"/>
        </w:rPr>
        <w:t xml:space="preserve">Podpisanie umowy i rozpoczęcie realizacji inicjatywy musi nastąpić do miesiąca od upublicznienia na stronie EBI informacji o wyniku danej edycji konkursu i musi być zakończona najpóźniej do 2 miesięcy od rozpoczęcia realizacji inicjatywy. Istnieje możliwość przedłużenia trwania inicjatywy jednak wymaga to zgodny Organizatora po wskazaniu racjonalnych i ważnych dla jej realizacji argumentów. </w:t>
      </w:r>
    </w:p>
    <w:p w14:paraId="499F200E" w14:textId="47DD26C1" w:rsidR="00053ACB" w:rsidRPr="00053ACB" w:rsidRDefault="00053ACB" w:rsidP="00053ACB">
      <w:pPr>
        <w:pStyle w:val="Akapitzlist"/>
        <w:numPr>
          <w:ilvl w:val="6"/>
          <w:numId w:val="40"/>
        </w:numPr>
        <w:ind w:left="357" w:hanging="357"/>
        <w:rPr>
          <w:rFonts w:cstheme="minorHAnsi"/>
          <w:szCs w:val="22"/>
        </w:rPr>
      </w:pPr>
      <w:r w:rsidRPr="00053ACB">
        <w:rPr>
          <w:rFonts w:cstheme="minorHAnsi"/>
          <w:szCs w:val="22"/>
        </w:rPr>
        <w:t>Złożenie przez wnioskodawcę/wnioskodawców sprawozdania z inicjatywy do 30 dni po zakończeniu inicjatywy.</w:t>
      </w:r>
    </w:p>
    <w:p w14:paraId="2C0F62F6" w14:textId="7E67FE0B" w:rsidR="008E520B" w:rsidRPr="008E520B" w:rsidRDefault="00E0483C" w:rsidP="008E520B">
      <w:pPr>
        <w:pStyle w:val="Akapitzlist"/>
        <w:numPr>
          <w:ilvl w:val="6"/>
          <w:numId w:val="40"/>
        </w:numPr>
        <w:ind w:left="357" w:hanging="357"/>
        <w:rPr>
          <w:rFonts w:cstheme="minorHAnsi"/>
          <w:szCs w:val="22"/>
        </w:rPr>
      </w:pPr>
      <w:r>
        <w:rPr>
          <w:rFonts w:cstheme="minorHAnsi"/>
          <w:szCs w:val="22"/>
        </w:rPr>
        <w:t>Realizacja zwycięskich</w:t>
      </w:r>
      <w:r w:rsidR="008E520B" w:rsidRPr="008E520B">
        <w:rPr>
          <w:rFonts w:cstheme="minorHAnsi"/>
          <w:szCs w:val="22"/>
        </w:rPr>
        <w:t xml:space="preserve"> inicjatyw będ</w:t>
      </w:r>
      <w:r>
        <w:rPr>
          <w:rFonts w:cstheme="minorHAnsi"/>
          <w:szCs w:val="22"/>
        </w:rPr>
        <w:t>zie</w:t>
      </w:r>
      <w:r w:rsidR="008E520B" w:rsidRPr="008E520B">
        <w:rPr>
          <w:rFonts w:cstheme="minorHAnsi"/>
          <w:szCs w:val="22"/>
        </w:rPr>
        <w:t xml:space="preserve"> współfinansowan</w:t>
      </w:r>
      <w:r>
        <w:rPr>
          <w:rFonts w:cstheme="minorHAnsi"/>
          <w:szCs w:val="22"/>
        </w:rPr>
        <w:t>a</w:t>
      </w:r>
      <w:r w:rsidR="008E520B" w:rsidRPr="008E520B">
        <w:rPr>
          <w:rFonts w:cstheme="minorHAnsi"/>
          <w:szCs w:val="22"/>
        </w:rPr>
        <w:t xml:space="preserve"> ze środków Funduszu na rzecz Sprawiedliwej Transformacji</w:t>
      </w:r>
      <w:r w:rsidR="008E520B">
        <w:rPr>
          <w:rFonts w:cstheme="minorHAnsi"/>
          <w:szCs w:val="22"/>
        </w:rPr>
        <w:t xml:space="preserve"> </w:t>
      </w:r>
      <w:r w:rsidR="008E520B">
        <w:t>w ramach Programu Fundusze Europejskie dla Śląskiego 2021-2027</w:t>
      </w:r>
      <w:r w:rsidR="008E520B" w:rsidRPr="008E520B">
        <w:rPr>
          <w:rFonts w:cstheme="minorHAnsi"/>
          <w:szCs w:val="22"/>
        </w:rPr>
        <w:t>.</w:t>
      </w:r>
    </w:p>
    <w:p w14:paraId="6E81B99D" w14:textId="35BADDAB" w:rsidR="00725C70" w:rsidRPr="00725C70" w:rsidRDefault="00725C70" w:rsidP="00C0039A">
      <w:pPr>
        <w:pStyle w:val="Akapitzlist"/>
        <w:numPr>
          <w:ilvl w:val="6"/>
          <w:numId w:val="40"/>
        </w:numPr>
        <w:ind w:left="357" w:hanging="357"/>
        <w:rPr>
          <w:rFonts w:cstheme="minorHAnsi"/>
          <w:bCs/>
          <w:szCs w:val="22"/>
        </w:rPr>
      </w:pPr>
      <w:r w:rsidRPr="00725C70">
        <w:rPr>
          <w:rFonts w:cstheme="minorHAnsi"/>
          <w:bCs/>
          <w:szCs w:val="22"/>
        </w:rPr>
        <w:t xml:space="preserve">Uczestnicy </w:t>
      </w:r>
      <w:r w:rsidR="00053ACB">
        <w:rPr>
          <w:rFonts w:cstheme="minorHAnsi"/>
          <w:bCs/>
          <w:szCs w:val="22"/>
        </w:rPr>
        <w:t xml:space="preserve">projektu </w:t>
      </w:r>
      <w:r w:rsidRPr="00725C70">
        <w:rPr>
          <w:rFonts w:cstheme="minorHAnsi"/>
          <w:bCs/>
          <w:szCs w:val="22"/>
        </w:rPr>
        <w:t>mogą brać udział w warsztatach przygotowanych przez CIL, podczas których nauczą się:</w:t>
      </w:r>
    </w:p>
    <w:p w14:paraId="01BAAC5B" w14:textId="77777777" w:rsidR="00725C70" w:rsidRPr="00BD1C1B" w:rsidRDefault="00725C70" w:rsidP="00C0039A">
      <w:pPr>
        <w:pStyle w:val="Akapitzlist"/>
        <w:numPr>
          <w:ilvl w:val="0"/>
          <w:numId w:val="31"/>
        </w:numPr>
        <w:ind w:left="1134" w:right="79"/>
        <w:rPr>
          <w:rFonts w:cstheme="minorHAnsi"/>
          <w:bCs/>
          <w:szCs w:val="22"/>
        </w:rPr>
      </w:pPr>
      <w:r w:rsidRPr="00BD1C1B">
        <w:rPr>
          <w:rFonts w:cstheme="minorHAnsi"/>
          <w:bCs/>
          <w:szCs w:val="22"/>
        </w:rPr>
        <w:t>Jak przeprowadzać diagnozę środowiskową problemów, zasobów, potencjału i potrzeb?</w:t>
      </w:r>
    </w:p>
    <w:p w14:paraId="7172DD52" w14:textId="77777777" w:rsidR="00725C70" w:rsidRDefault="00725C70" w:rsidP="00C0039A">
      <w:pPr>
        <w:pStyle w:val="Akapitzlist"/>
        <w:numPr>
          <w:ilvl w:val="0"/>
          <w:numId w:val="31"/>
        </w:numPr>
        <w:ind w:left="1134" w:right="79"/>
        <w:rPr>
          <w:rFonts w:cstheme="minorHAnsi"/>
          <w:bCs/>
          <w:szCs w:val="22"/>
        </w:rPr>
      </w:pPr>
      <w:r w:rsidRPr="00BD1C1B">
        <w:rPr>
          <w:rFonts w:cstheme="minorHAnsi"/>
          <w:bCs/>
          <w:szCs w:val="22"/>
        </w:rPr>
        <w:t>Jak tworzyć pomysły reagowania na zdiagnozowane problemy i tworzyć plan działania?</w:t>
      </w:r>
    </w:p>
    <w:p w14:paraId="669AC946" w14:textId="404E233D" w:rsidR="00053ACB" w:rsidRPr="00053ACB" w:rsidRDefault="00053ACB" w:rsidP="00053ACB">
      <w:pPr>
        <w:pStyle w:val="Akapitzlist"/>
        <w:numPr>
          <w:ilvl w:val="0"/>
          <w:numId w:val="31"/>
        </w:numPr>
        <w:ind w:left="1134" w:right="79"/>
        <w:rPr>
          <w:rFonts w:cstheme="minorHAnsi"/>
          <w:bCs/>
          <w:szCs w:val="22"/>
        </w:rPr>
      </w:pPr>
      <w:r w:rsidRPr="00BD1C1B">
        <w:rPr>
          <w:rFonts w:cstheme="minorHAnsi"/>
          <w:bCs/>
          <w:szCs w:val="22"/>
        </w:rPr>
        <w:t>Jak wnioskować o zrealizowanie inicjatywy?</w:t>
      </w:r>
    </w:p>
    <w:p w14:paraId="5EA190D2" w14:textId="77777777" w:rsidR="00725C70" w:rsidRPr="00BD1C1B" w:rsidRDefault="00725C70" w:rsidP="00C0039A">
      <w:pPr>
        <w:pStyle w:val="Akapitzlist"/>
        <w:numPr>
          <w:ilvl w:val="0"/>
          <w:numId w:val="31"/>
        </w:numPr>
        <w:ind w:left="1134" w:right="79"/>
        <w:rPr>
          <w:rFonts w:cstheme="minorHAnsi"/>
          <w:bCs/>
          <w:szCs w:val="22"/>
        </w:rPr>
      </w:pPr>
      <w:r w:rsidRPr="00BD1C1B">
        <w:rPr>
          <w:rFonts w:cstheme="minorHAnsi"/>
          <w:bCs/>
          <w:szCs w:val="22"/>
        </w:rPr>
        <w:t>Jak realizować zaplanowane działania by uzyskać zamierzony efekt i zrealizować cel?</w:t>
      </w:r>
    </w:p>
    <w:p w14:paraId="773DA6C5" w14:textId="266CBE1D" w:rsidR="00725C70" w:rsidRPr="00BD1C1B" w:rsidRDefault="00725C70" w:rsidP="00C0039A">
      <w:pPr>
        <w:pStyle w:val="Akapitzlist"/>
        <w:numPr>
          <w:ilvl w:val="0"/>
          <w:numId w:val="31"/>
        </w:numPr>
        <w:ind w:left="1134" w:right="79"/>
        <w:rPr>
          <w:rFonts w:cstheme="minorHAnsi"/>
          <w:bCs/>
          <w:szCs w:val="22"/>
        </w:rPr>
      </w:pPr>
      <w:r w:rsidRPr="00BD1C1B">
        <w:rPr>
          <w:rFonts w:cstheme="minorHAnsi"/>
          <w:bCs/>
          <w:szCs w:val="22"/>
        </w:rPr>
        <w:t xml:space="preserve">Jak monitorować i ocenić efektywność działania i stworzyć sprawozdanie </w:t>
      </w:r>
      <w:r w:rsidR="00053ACB">
        <w:rPr>
          <w:rFonts w:cstheme="minorHAnsi"/>
          <w:bCs/>
          <w:szCs w:val="22"/>
        </w:rPr>
        <w:t>z</w:t>
      </w:r>
      <w:r w:rsidRPr="00BD1C1B">
        <w:rPr>
          <w:rFonts w:cstheme="minorHAnsi"/>
          <w:bCs/>
          <w:szCs w:val="22"/>
        </w:rPr>
        <w:t xml:space="preserve"> inicjatywy?</w:t>
      </w:r>
    </w:p>
    <w:p w14:paraId="16E24EAB" w14:textId="6720B6B0" w:rsidR="00E1577A" w:rsidRPr="00053ACB" w:rsidRDefault="00053ACB" w:rsidP="00053ACB">
      <w:pPr>
        <w:pStyle w:val="Akapitzlist"/>
        <w:ind w:left="357"/>
      </w:pPr>
      <w:r>
        <w:rPr>
          <w:rFonts w:cstheme="minorHAnsi"/>
          <w:bCs/>
          <w:szCs w:val="22"/>
        </w:rPr>
        <w:t xml:space="preserve">Zajęcia będą prowadzone w Centrum Spotkań Mieszkańców lub innych wskazanych przez organizatora miejscach. </w:t>
      </w:r>
      <w:r w:rsidR="00725C70" w:rsidRPr="00053ACB">
        <w:t xml:space="preserve">Już podczas warsztatów </w:t>
      </w:r>
      <w:r w:rsidRPr="00053ACB">
        <w:t xml:space="preserve">wnioskodawcy </w:t>
      </w:r>
      <w:r w:rsidR="00725C70" w:rsidRPr="00053ACB">
        <w:t>zainteresowan</w:t>
      </w:r>
      <w:r w:rsidRPr="00053ACB">
        <w:t>i</w:t>
      </w:r>
      <w:r w:rsidR="00725C70" w:rsidRPr="00053ACB">
        <w:t xml:space="preserve"> inicjatywami mogą pracować nad </w:t>
      </w:r>
      <w:r w:rsidR="00015E81" w:rsidRPr="00053ACB">
        <w:t xml:space="preserve">swoimi </w:t>
      </w:r>
      <w:r w:rsidR="00725C70" w:rsidRPr="00053ACB">
        <w:t xml:space="preserve">pomysłami z pracownikiem </w:t>
      </w:r>
      <w:r w:rsidR="00015E81" w:rsidRPr="00053ACB">
        <w:t xml:space="preserve">CIL </w:t>
      </w:r>
      <w:r w:rsidR="00725C70" w:rsidRPr="00053ACB">
        <w:t>i trenerem</w:t>
      </w:r>
      <w:r w:rsidR="00D05684" w:rsidRPr="00053ACB">
        <w:t>,</w:t>
      </w:r>
      <w:r w:rsidR="00725C70" w:rsidRPr="00053ACB">
        <w:t xml:space="preserve"> a następnie zgłosić wniosek.</w:t>
      </w:r>
      <w:bookmarkEnd w:id="4"/>
      <w:r w:rsidR="00DB2075" w:rsidRPr="00053ACB">
        <w:t xml:space="preserve"> </w:t>
      </w:r>
    </w:p>
    <w:p w14:paraId="0344252F" w14:textId="2BD13E09" w:rsidR="005571D2" w:rsidRPr="00EF7ACB" w:rsidRDefault="005571D2" w:rsidP="00371256">
      <w:pPr>
        <w:pStyle w:val="Akapitzlist"/>
        <w:numPr>
          <w:ilvl w:val="6"/>
          <w:numId w:val="40"/>
        </w:numPr>
        <w:ind w:left="357" w:hanging="357"/>
        <w:rPr>
          <w:rFonts w:cstheme="minorHAnsi"/>
          <w:bCs/>
          <w:szCs w:val="22"/>
        </w:rPr>
      </w:pPr>
      <w:r>
        <w:rPr>
          <w:rFonts w:cstheme="minorHAnsi"/>
          <w:bCs/>
          <w:szCs w:val="22"/>
        </w:rPr>
        <w:t>Lider inicjatywy lokalnej może także zgłosić si</w:t>
      </w:r>
      <w:r w:rsidR="00053ACB">
        <w:rPr>
          <w:rFonts w:cstheme="minorHAnsi"/>
          <w:bCs/>
          <w:szCs w:val="22"/>
        </w:rPr>
        <w:t>ebie lub całą grupę</w:t>
      </w:r>
      <w:r>
        <w:rPr>
          <w:rFonts w:cstheme="minorHAnsi"/>
          <w:bCs/>
          <w:szCs w:val="22"/>
        </w:rPr>
        <w:t xml:space="preserve"> do indywidualnego przeszkolenia w CIL (tylko </w:t>
      </w:r>
      <w:r w:rsidR="00D05684">
        <w:rPr>
          <w:rFonts w:cstheme="minorHAnsi"/>
          <w:bCs/>
          <w:szCs w:val="22"/>
        </w:rPr>
        <w:t>pod warunkiem</w:t>
      </w:r>
      <w:r>
        <w:rPr>
          <w:rFonts w:cstheme="minorHAnsi"/>
          <w:bCs/>
          <w:szCs w:val="22"/>
        </w:rPr>
        <w:t xml:space="preserve"> dostępności miejsc i czasu pracowników CIL, dlatego organizator </w:t>
      </w:r>
      <w:r w:rsidR="00D05684">
        <w:rPr>
          <w:rFonts w:cstheme="minorHAnsi"/>
          <w:bCs/>
          <w:szCs w:val="22"/>
        </w:rPr>
        <w:t>zaleca</w:t>
      </w:r>
      <w:r>
        <w:rPr>
          <w:rFonts w:cstheme="minorHAnsi"/>
          <w:bCs/>
          <w:szCs w:val="22"/>
        </w:rPr>
        <w:t xml:space="preserve"> wnioskodawcom udział w </w:t>
      </w:r>
      <w:r w:rsidR="00D05684">
        <w:rPr>
          <w:rFonts w:cstheme="minorHAnsi"/>
          <w:bCs/>
          <w:szCs w:val="22"/>
        </w:rPr>
        <w:t>planowanych warsztatach</w:t>
      </w:r>
      <w:r>
        <w:rPr>
          <w:rFonts w:cstheme="minorHAnsi"/>
          <w:bCs/>
          <w:szCs w:val="22"/>
        </w:rPr>
        <w:t xml:space="preserve">). </w:t>
      </w:r>
    </w:p>
    <w:p w14:paraId="098054B0" w14:textId="77777777" w:rsidR="007371EC" w:rsidRDefault="007371EC" w:rsidP="00DA1466">
      <w:pPr>
        <w:contextualSpacing/>
        <w:rPr>
          <w:rFonts w:cstheme="minorHAnsi"/>
          <w:szCs w:val="22"/>
        </w:rPr>
      </w:pPr>
    </w:p>
    <w:p w14:paraId="7B1339D8" w14:textId="77777777" w:rsidR="00C15F62" w:rsidRDefault="00C15F62" w:rsidP="00053ACB">
      <w:pPr>
        <w:autoSpaceDE w:val="0"/>
        <w:autoSpaceDN w:val="0"/>
        <w:adjustRightInd w:val="0"/>
        <w:contextualSpacing/>
        <w:rPr>
          <w:rFonts w:cstheme="minorHAnsi"/>
          <w:b/>
          <w:bCs/>
          <w:color w:val="000000"/>
          <w:szCs w:val="22"/>
        </w:rPr>
      </w:pPr>
    </w:p>
    <w:p w14:paraId="2C480243" w14:textId="16A6C6FE" w:rsidR="002605A5" w:rsidRPr="00053ACB" w:rsidRDefault="002605A5" w:rsidP="00DA1466">
      <w:pPr>
        <w:autoSpaceDE w:val="0"/>
        <w:autoSpaceDN w:val="0"/>
        <w:adjustRightInd w:val="0"/>
        <w:contextualSpacing/>
        <w:jc w:val="center"/>
        <w:rPr>
          <w:rFonts w:cstheme="minorHAnsi"/>
          <w:b/>
          <w:bCs/>
          <w:color w:val="000000"/>
          <w:sz w:val="24"/>
          <w:szCs w:val="24"/>
        </w:rPr>
      </w:pPr>
      <w:r w:rsidRPr="00053ACB">
        <w:rPr>
          <w:rFonts w:cstheme="minorHAnsi"/>
          <w:b/>
          <w:bCs/>
          <w:color w:val="000000"/>
          <w:sz w:val="24"/>
          <w:szCs w:val="24"/>
        </w:rPr>
        <w:t xml:space="preserve">§ </w:t>
      </w:r>
      <w:r w:rsidR="00F3793F">
        <w:rPr>
          <w:rFonts w:cstheme="minorHAnsi"/>
          <w:b/>
          <w:bCs/>
          <w:color w:val="000000"/>
          <w:sz w:val="24"/>
          <w:szCs w:val="24"/>
        </w:rPr>
        <w:t>4</w:t>
      </w:r>
    </w:p>
    <w:p w14:paraId="618B8587" w14:textId="2CC3873F" w:rsidR="002605A5" w:rsidRPr="00053ACB" w:rsidRDefault="002605A5" w:rsidP="00DA1466">
      <w:pPr>
        <w:pStyle w:val="Nagwek3"/>
        <w:spacing w:before="0" w:after="0" w:line="240" w:lineRule="auto"/>
        <w:contextualSpacing/>
        <w:rPr>
          <w:rFonts w:asciiTheme="minorHAnsi" w:hAnsiTheme="minorHAnsi" w:cstheme="minorHAnsi"/>
          <w:b/>
          <w:sz w:val="28"/>
          <w:szCs w:val="28"/>
        </w:rPr>
      </w:pPr>
      <w:r w:rsidRPr="00053ACB">
        <w:rPr>
          <w:rFonts w:asciiTheme="minorHAnsi" w:hAnsiTheme="minorHAnsi" w:cstheme="minorHAnsi"/>
          <w:b/>
          <w:sz w:val="28"/>
          <w:szCs w:val="28"/>
        </w:rPr>
        <w:t xml:space="preserve">Zasady rekrutacji w </w:t>
      </w:r>
      <w:r w:rsidR="00322C37" w:rsidRPr="00053ACB">
        <w:rPr>
          <w:rFonts w:asciiTheme="minorHAnsi" w:hAnsiTheme="minorHAnsi" w:cstheme="minorHAnsi"/>
          <w:b/>
          <w:sz w:val="28"/>
          <w:szCs w:val="28"/>
        </w:rPr>
        <w:t>Centrum Inicjatyw Lokalnych (</w:t>
      </w:r>
      <w:r w:rsidRPr="00053ACB">
        <w:rPr>
          <w:rFonts w:asciiTheme="minorHAnsi" w:hAnsiTheme="minorHAnsi" w:cstheme="minorHAnsi"/>
          <w:b/>
          <w:sz w:val="28"/>
          <w:szCs w:val="28"/>
        </w:rPr>
        <w:t>CIL</w:t>
      </w:r>
      <w:r w:rsidR="00322C37" w:rsidRPr="00053ACB">
        <w:rPr>
          <w:rFonts w:asciiTheme="minorHAnsi" w:hAnsiTheme="minorHAnsi" w:cstheme="minorHAnsi"/>
          <w:b/>
          <w:sz w:val="28"/>
          <w:szCs w:val="28"/>
        </w:rPr>
        <w:t>)</w:t>
      </w:r>
    </w:p>
    <w:p w14:paraId="582889A5" w14:textId="65F30710" w:rsidR="00053ACB" w:rsidRPr="00053ACB" w:rsidRDefault="00053ACB" w:rsidP="00053ACB">
      <w:pPr>
        <w:pStyle w:val="Nagwek2"/>
        <w:rPr>
          <w:rFonts w:asciiTheme="minorHAnsi" w:hAnsiTheme="minorHAnsi" w:cstheme="minorHAnsi"/>
          <w:b/>
          <w:bCs/>
          <w:color w:val="000000" w:themeColor="text1"/>
          <w:sz w:val="28"/>
          <w:szCs w:val="28"/>
        </w:rPr>
      </w:pPr>
      <w:r w:rsidRPr="00053ACB">
        <w:rPr>
          <w:rFonts w:asciiTheme="minorHAnsi" w:hAnsiTheme="minorHAnsi" w:cstheme="minorHAnsi"/>
          <w:b/>
          <w:bCs/>
          <w:color w:val="000000" w:themeColor="text1"/>
          <w:sz w:val="28"/>
          <w:szCs w:val="28"/>
        </w:rPr>
        <w:t>Nieco informacji technicznych, czyli jak wygląda procedura rekrutacji i jak przekazać do nas swój wniosek.</w:t>
      </w:r>
    </w:p>
    <w:p w14:paraId="14448619" w14:textId="77777777" w:rsidR="00053ACB" w:rsidRPr="00053ACB" w:rsidRDefault="00053ACB" w:rsidP="00053ACB">
      <w:pPr>
        <w:rPr>
          <w:lang w:eastAsia="en-US"/>
        </w:rPr>
      </w:pPr>
    </w:p>
    <w:p w14:paraId="5C2034F1" w14:textId="77777777" w:rsidR="00764FEC" w:rsidRPr="000C1B35" w:rsidRDefault="00764FEC" w:rsidP="00C0039A">
      <w:pPr>
        <w:pStyle w:val="Akapitzlist"/>
        <w:numPr>
          <w:ilvl w:val="0"/>
          <w:numId w:val="19"/>
        </w:numPr>
        <w:autoSpaceDE w:val="0"/>
        <w:autoSpaceDN w:val="0"/>
        <w:adjustRightInd w:val="0"/>
        <w:ind w:left="357" w:hanging="357"/>
        <w:rPr>
          <w:rFonts w:cstheme="minorHAnsi"/>
          <w:szCs w:val="22"/>
        </w:rPr>
      </w:pPr>
      <w:r w:rsidRPr="000C1B35">
        <w:rPr>
          <w:rFonts w:cstheme="minorHAnsi"/>
          <w:szCs w:val="22"/>
        </w:rPr>
        <w:t>Przebieg rekrutacji:</w:t>
      </w:r>
    </w:p>
    <w:p w14:paraId="5A9BDA31" w14:textId="11F8E636" w:rsidR="00764FEC" w:rsidRPr="00371256" w:rsidRDefault="00764FEC" w:rsidP="00764FEC">
      <w:pPr>
        <w:pStyle w:val="Akapitzlist"/>
        <w:numPr>
          <w:ilvl w:val="0"/>
          <w:numId w:val="21"/>
        </w:numPr>
        <w:ind w:right="79"/>
        <w:rPr>
          <w:rFonts w:cstheme="minorHAnsi"/>
          <w:bCs/>
          <w:szCs w:val="22"/>
        </w:rPr>
      </w:pPr>
      <w:r w:rsidRPr="00371256">
        <w:rPr>
          <w:rFonts w:cstheme="minorHAnsi"/>
          <w:bCs/>
          <w:szCs w:val="22"/>
        </w:rPr>
        <w:t xml:space="preserve">ogłoszenie </w:t>
      </w:r>
      <w:r w:rsidR="00EA62AA" w:rsidRPr="00371256">
        <w:rPr>
          <w:rFonts w:cstheme="minorHAnsi"/>
          <w:bCs/>
          <w:szCs w:val="22"/>
        </w:rPr>
        <w:t xml:space="preserve">naboru </w:t>
      </w:r>
      <w:r w:rsidR="002A7361" w:rsidRPr="00371256">
        <w:rPr>
          <w:rFonts w:cstheme="minorHAnsi"/>
          <w:bCs/>
          <w:szCs w:val="22"/>
        </w:rPr>
        <w:t xml:space="preserve">wniosków na </w:t>
      </w:r>
      <w:r w:rsidR="006E3E46" w:rsidRPr="00371256">
        <w:rPr>
          <w:rFonts w:cstheme="minorHAnsi"/>
          <w:bCs/>
          <w:szCs w:val="22"/>
        </w:rPr>
        <w:t>realizacj</w:t>
      </w:r>
      <w:r w:rsidR="00E3507C" w:rsidRPr="00371256">
        <w:rPr>
          <w:rFonts w:cstheme="minorHAnsi"/>
          <w:bCs/>
          <w:szCs w:val="22"/>
        </w:rPr>
        <w:t>e</w:t>
      </w:r>
      <w:r w:rsidR="006E3E46" w:rsidRPr="00371256">
        <w:rPr>
          <w:rFonts w:cstheme="minorHAnsi"/>
          <w:bCs/>
          <w:szCs w:val="22"/>
        </w:rPr>
        <w:t xml:space="preserve"> </w:t>
      </w:r>
      <w:r w:rsidR="00EA62AA" w:rsidRPr="00371256">
        <w:rPr>
          <w:rFonts w:cstheme="minorHAnsi"/>
          <w:bCs/>
          <w:szCs w:val="22"/>
        </w:rPr>
        <w:t>inicjatyw</w:t>
      </w:r>
      <w:r w:rsidR="002A7361" w:rsidRPr="00371256">
        <w:rPr>
          <w:rFonts w:cstheme="minorHAnsi"/>
          <w:bCs/>
          <w:szCs w:val="22"/>
        </w:rPr>
        <w:t xml:space="preserve"> lokaln</w:t>
      </w:r>
      <w:r w:rsidR="006E3E46" w:rsidRPr="00371256">
        <w:rPr>
          <w:rFonts w:cstheme="minorHAnsi"/>
          <w:bCs/>
          <w:szCs w:val="22"/>
        </w:rPr>
        <w:t>ych</w:t>
      </w:r>
    </w:p>
    <w:p w14:paraId="54790C4B" w14:textId="63F5EC0A" w:rsidR="00EA1719" w:rsidRPr="00371256" w:rsidRDefault="00371256" w:rsidP="00764FEC">
      <w:pPr>
        <w:pStyle w:val="Akapitzlist"/>
        <w:numPr>
          <w:ilvl w:val="0"/>
          <w:numId w:val="21"/>
        </w:numPr>
        <w:ind w:right="79"/>
        <w:rPr>
          <w:rFonts w:cstheme="minorHAnsi"/>
          <w:bCs/>
          <w:szCs w:val="22"/>
        </w:rPr>
      </w:pPr>
      <w:r>
        <w:rPr>
          <w:rFonts w:cstheme="minorHAnsi"/>
          <w:bCs/>
          <w:szCs w:val="22"/>
        </w:rPr>
        <w:t xml:space="preserve">w międzyczasie </w:t>
      </w:r>
      <w:r w:rsidR="00EA1719" w:rsidRPr="00371256">
        <w:rPr>
          <w:rFonts w:cstheme="minorHAnsi"/>
          <w:bCs/>
          <w:szCs w:val="22"/>
        </w:rPr>
        <w:t>przeprowadzenie szkoleń dotyczących inicjatyw lokalnych w CIL</w:t>
      </w:r>
    </w:p>
    <w:p w14:paraId="280E5F12" w14:textId="2A41BEF9" w:rsidR="00764FEC" w:rsidRPr="00371256" w:rsidRDefault="00764FEC" w:rsidP="00764FEC">
      <w:pPr>
        <w:pStyle w:val="Akapitzlist"/>
        <w:numPr>
          <w:ilvl w:val="0"/>
          <w:numId w:val="21"/>
        </w:numPr>
        <w:ind w:right="79"/>
        <w:rPr>
          <w:rFonts w:cstheme="minorHAnsi"/>
          <w:bCs/>
          <w:szCs w:val="22"/>
        </w:rPr>
      </w:pPr>
      <w:r w:rsidRPr="00371256">
        <w:rPr>
          <w:rFonts w:cstheme="minorHAnsi"/>
          <w:bCs/>
          <w:szCs w:val="22"/>
        </w:rPr>
        <w:t xml:space="preserve">przyjmowanie </w:t>
      </w:r>
      <w:r w:rsidR="00EA62AA" w:rsidRPr="00371256">
        <w:rPr>
          <w:rFonts w:cstheme="minorHAnsi"/>
          <w:bCs/>
          <w:szCs w:val="22"/>
        </w:rPr>
        <w:t xml:space="preserve">wniosków </w:t>
      </w:r>
      <w:r w:rsidRPr="00371256">
        <w:rPr>
          <w:rFonts w:cstheme="minorHAnsi"/>
          <w:bCs/>
          <w:szCs w:val="22"/>
        </w:rPr>
        <w:t xml:space="preserve">w Biurze Projektu </w:t>
      </w:r>
      <w:r w:rsidR="00EA1719" w:rsidRPr="00371256">
        <w:rPr>
          <w:rFonts w:cstheme="minorHAnsi"/>
          <w:bCs/>
          <w:szCs w:val="22"/>
        </w:rPr>
        <w:t>(w CIL)</w:t>
      </w:r>
    </w:p>
    <w:p w14:paraId="4A620423" w14:textId="3DE71CDF" w:rsidR="00764FEC" w:rsidRPr="00371256" w:rsidRDefault="00764FEC" w:rsidP="00764FEC">
      <w:pPr>
        <w:pStyle w:val="Akapitzlist"/>
        <w:numPr>
          <w:ilvl w:val="0"/>
          <w:numId w:val="21"/>
        </w:numPr>
        <w:ind w:right="79"/>
        <w:rPr>
          <w:rFonts w:cstheme="minorHAnsi"/>
          <w:bCs/>
          <w:szCs w:val="22"/>
        </w:rPr>
      </w:pPr>
      <w:r w:rsidRPr="00371256">
        <w:rPr>
          <w:rFonts w:cstheme="minorHAnsi"/>
          <w:bCs/>
          <w:szCs w:val="22"/>
        </w:rPr>
        <w:t>ocena formalna</w:t>
      </w:r>
      <w:r w:rsidR="00EA62AA" w:rsidRPr="00371256">
        <w:rPr>
          <w:rFonts w:cstheme="minorHAnsi"/>
          <w:bCs/>
          <w:szCs w:val="22"/>
        </w:rPr>
        <w:t xml:space="preserve"> i merytoryczna</w:t>
      </w:r>
      <w:r w:rsidRPr="00371256">
        <w:rPr>
          <w:rFonts w:cstheme="minorHAnsi"/>
          <w:bCs/>
          <w:szCs w:val="22"/>
        </w:rPr>
        <w:t xml:space="preserve"> </w:t>
      </w:r>
      <w:r w:rsidR="00EA62AA" w:rsidRPr="00371256">
        <w:rPr>
          <w:rFonts w:cstheme="minorHAnsi"/>
          <w:bCs/>
          <w:szCs w:val="22"/>
        </w:rPr>
        <w:t>wniosków</w:t>
      </w:r>
    </w:p>
    <w:p w14:paraId="2D45A14F" w14:textId="3E4075CD" w:rsidR="00764FEC" w:rsidRPr="000C1B35" w:rsidRDefault="00764FEC" w:rsidP="00764FEC">
      <w:pPr>
        <w:pStyle w:val="Akapitzlist"/>
        <w:numPr>
          <w:ilvl w:val="0"/>
          <w:numId w:val="21"/>
        </w:numPr>
        <w:ind w:right="79"/>
        <w:rPr>
          <w:rFonts w:cstheme="minorHAnsi"/>
          <w:bCs/>
          <w:szCs w:val="22"/>
        </w:rPr>
      </w:pPr>
      <w:r w:rsidRPr="00371256">
        <w:rPr>
          <w:rFonts w:cstheme="minorHAnsi"/>
          <w:bCs/>
          <w:szCs w:val="22"/>
        </w:rPr>
        <w:t xml:space="preserve">w przypadku zbyt dużej liczby zgłoszeń </w:t>
      </w:r>
      <w:r w:rsidR="00EA1719" w:rsidRPr="00371256">
        <w:rPr>
          <w:rFonts w:cstheme="minorHAnsi"/>
          <w:bCs/>
          <w:szCs w:val="22"/>
        </w:rPr>
        <w:t>z tą samą liczbą</w:t>
      </w:r>
      <w:r w:rsidR="00EA1719">
        <w:rPr>
          <w:rFonts w:cstheme="minorHAnsi"/>
          <w:bCs/>
          <w:szCs w:val="22"/>
        </w:rPr>
        <w:t xml:space="preserve"> punktów - </w:t>
      </w:r>
      <w:r w:rsidRPr="000C1B35">
        <w:rPr>
          <w:rFonts w:cstheme="minorHAnsi"/>
          <w:bCs/>
          <w:szCs w:val="22"/>
        </w:rPr>
        <w:t xml:space="preserve">posiedzenie Komisji </w:t>
      </w:r>
      <w:r w:rsidR="00DE3261">
        <w:rPr>
          <w:rFonts w:cstheme="minorHAnsi"/>
          <w:bCs/>
          <w:szCs w:val="22"/>
        </w:rPr>
        <w:t>Konkursowej</w:t>
      </w:r>
    </w:p>
    <w:p w14:paraId="634A316F" w14:textId="643252A7" w:rsidR="00764FEC" w:rsidRPr="000C1B35" w:rsidRDefault="00764FEC" w:rsidP="00764FEC">
      <w:pPr>
        <w:pStyle w:val="Akapitzlist"/>
        <w:numPr>
          <w:ilvl w:val="0"/>
          <w:numId w:val="21"/>
        </w:numPr>
        <w:ind w:right="79"/>
        <w:rPr>
          <w:rFonts w:cstheme="minorHAnsi"/>
          <w:szCs w:val="22"/>
        </w:rPr>
      </w:pPr>
      <w:r w:rsidRPr="000C1B35">
        <w:rPr>
          <w:rFonts w:cstheme="minorHAnsi"/>
          <w:bCs/>
          <w:szCs w:val="22"/>
        </w:rPr>
        <w:t>ogłoszenie</w:t>
      </w:r>
      <w:r w:rsidRPr="000C1B35">
        <w:rPr>
          <w:rFonts w:cstheme="minorHAnsi"/>
          <w:szCs w:val="22"/>
        </w:rPr>
        <w:t xml:space="preserve"> wyników </w:t>
      </w:r>
      <w:r w:rsidR="002A7361">
        <w:rPr>
          <w:rFonts w:cstheme="minorHAnsi"/>
          <w:szCs w:val="22"/>
        </w:rPr>
        <w:t>naboru.</w:t>
      </w:r>
    </w:p>
    <w:p w14:paraId="20F4B28B" w14:textId="5E2CC2CC" w:rsidR="00764FEC" w:rsidRPr="000C1B35" w:rsidRDefault="00764FEC" w:rsidP="00C0039A">
      <w:pPr>
        <w:pStyle w:val="Akapitzlist"/>
        <w:numPr>
          <w:ilvl w:val="0"/>
          <w:numId w:val="19"/>
        </w:numPr>
        <w:autoSpaceDE w:val="0"/>
        <w:autoSpaceDN w:val="0"/>
        <w:adjustRightInd w:val="0"/>
        <w:ind w:left="357" w:hanging="357"/>
        <w:rPr>
          <w:rFonts w:cstheme="minorHAnsi"/>
          <w:szCs w:val="22"/>
        </w:rPr>
      </w:pPr>
      <w:r w:rsidRPr="000C1B35">
        <w:rPr>
          <w:rFonts w:cstheme="minorHAnsi"/>
          <w:szCs w:val="22"/>
        </w:rPr>
        <w:lastRenderedPageBreak/>
        <w:t>W postępowaniu rekrutacyjnym przewiduje się utworzenie listy rezerwowej, która posłuży w przypadku</w:t>
      </w:r>
      <w:r w:rsidR="000C1B35" w:rsidRPr="000C1B35">
        <w:rPr>
          <w:rFonts w:cstheme="minorHAnsi"/>
          <w:szCs w:val="22"/>
        </w:rPr>
        <w:t xml:space="preserve">, kiedy </w:t>
      </w:r>
      <w:r w:rsidR="002A7361" w:rsidRPr="002E0067">
        <w:rPr>
          <w:rFonts w:cstheme="minorHAnsi"/>
          <w:szCs w:val="22"/>
        </w:rPr>
        <w:t>wnioskodawca</w:t>
      </w:r>
      <w:r w:rsidR="000C1B35" w:rsidRPr="000C1B35">
        <w:rPr>
          <w:rFonts w:cstheme="minorHAnsi"/>
          <w:szCs w:val="22"/>
        </w:rPr>
        <w:t xml:space="preserve"> wcześniej zakwalifikowan</w:t>
      </w:r>
      <w:r w:rsidR="00C30BFC">
        <w:rPr>
          <w:rFonts w:cstheme="minorHAnsi"/>
          <w:szCs w:val="22"/>
        </w:rPr>
        <w:t>y</w:t>
      </w:r>
      <w:r w:rsidR="000C1B35" w:rsidRPr="000C1B35">
        <w:rPr>
          <w:rFonts w:cstheme="minorHAnsi"/>
          <w:szCs w:val="22"/>
        </w:rPr>
        <w:t xml:space="preserve"> zrezygnuje</w:t>
      </w:r>
      <w:r w:rsidR="002A7361">
        <w:rPr>
          <w:rFonts w:cstheme="minorHAnsi"/>
          <w:szCs w:val="22"/>
        </w:rPr>
        <w:t xml:space="preserve"> </w:t>
      </w:r>
      <w:r w:rsidR="002A7361" w:rsidRPr="000C1B35">
        <w:rPr>
          <w:rFonts w:cstheme="minorHAnsi"/>
          <w:szCs w:val="22"/>
        </w:rPr>
        <w:t>z realizacji inicjatywy lokalnej</w:t>
      </w:r>
      <w:r w:rsidR="002A7361">
        <w:rPr>
          <w:rFonts w:cstheme="minorHAnsi"/>
          <w:szCs w:val="22"/>
        </w:rPr>
        <w:t xml:space="preserve"> lub nie podpisze, w wyznaczonym terminie, stosownej umowy na realizację inicjatywy </w:t>
      </w:r>
      <w:r w:rsidR="00EA1719">
        <w:rPr>
          <w:rFonts w:cstheme="minorHAnsi"/>
          <w:szCs w:val="22"/>
        </w:rPr>
        <w:t xml:space="preserve">lokalnej </w:t>
      </w:r>
      <w:r w:rsidR="003216DB">
        <w:rPr>
          <w:rFonts w:cstheme="minorHAnsi"/>
          <w:szCs w:val="22"/>
        </w:rPr>
        <w:t xml:space="preserve">lub </w:t>
      </w:r>
      <w:r w:rsidR="003216DB" w:rsidRPr="00C0039A">
        <w:rPr>
          <w:rFonts w:cstheme="minorHAnsi"/>
          <w:szCs w:val="22"/>
        </w:rPr>
        <w:t>jeśli zostaną ujawnione nowe okoliczności uniemożliwiające jej zrealizowanie</w:t>
      </w:r>
      <w:r w:rsidR="000C1B35" w:rsidRPr="000C1B35">
        <w:rPr>
          <w:rFonts w:cstheme="minorHAnsi"/>
          <w:szCs w:val="22"/>
        </w:rPr>
        <w:t>.</w:t>
      </w:r>
      <w:r w:rsidR="00224597">
        <w:rPr>
          <w:rFonts w:cstheme="minorHAnsi"/>
          <w:szCs w:val="22"/>
        </w:rPr>
        <w:t xml:space="preserve"> Lista rezerwowa nie jest przenoszona na inne edycje rekrutacji.</w:t>
      </w:r>
    </w:p>
    <w:p w14:paraId="667239D6" w14:textId="674DC7C4" w:rsidR="00764FEC" w:rsidRPr="000C1B35" w:rsidRDefault="00764FEC" w:rsidP="00C0039A">
      <w:pPr>
        <w:pStyle w:val="Akapitzlist"/>
        <w:numPr>
          <w:ilvl w:val="0"/>
          <w:numId w:val="19"/>
        </w:numPr>
        <w:autoSpaceDE w:val="0"/>
        <w:autoSpaceDN w:val="0"/>
        <w:adjustRightInd w:val="0"/>
        <w:ind w:left="357" w:hanging="357"/>
        <w:rPr>
          <w:rFonts w:cstheme="minorHAnsi"/>
          <w:szCs w:val="22"/>
        </w:rPr>
      </w:pPr>
      <w:r w:rsidRPr="000C1B35">
        <w:rPr>
          <w:rFonts w:cstheme="minorHAnsi"/>
          <w:szCs w:val="22"/>
        </w:rPr>
        <w:t xml:space="preserve">O zakwalifikowaniu się do projektu </w:t>
      </w:r>
      <w:r w:rsidR="000C1B35" w:rsidRPr="000C1B35">
        <w:rPr>
          <w:rFonts w:cstheme="minorHAnsi"/>
          <w:szCs w:val="22"/>
        </w:rPr>
        <w:t>wybran</w:t>
      </w:r>
      <w:r w:rsidR="000B2D4A">
        <w:rPr>
          <w:rFonts w:cstheme="minorHAnsi"/>
          <w:szCs w:val="22"/>
        </w:rPr>
        <w:t xml:space="preserve">i wnioskodawcy </w:t>
      </w:r>
      <w:r w:rsidRPr="000C1B35">
        <w:rPr>
          <w:rFonts w:cstheme="minorHAnsi"/>
          <w:szCs w:val="22"/>
        </w:rPr>
        <w:t>zostaną poinformowan</w:t>
      </w:r>
      <w:r w:rsidR="000B2D4A">
        <w:rPr>
          <w:rFonts w:cstheme="minorHAnsi"/>
          <w:szCs w:val="22"/>
        </w:rPr>
        <w:t>i</w:t>
      </w:r>
      <w:r w:rsidRPr="000C1B35">
        <w:rPr>
          <w:rFonts w:cstheme="minorHAnsi"/>
          <w:szCs w:val="22"/>
        </w:rPr>
        <w:t xml:space="preserve"> osobiście/telefonicznie/mailowo przez Biuro Projektu, </w:t>
      </w:r>
      <w:bookmarkStart w:id="5" w:name="_Hlk175864924"/>
      <w:r w:rsidRPr="000C1B35">
        <w:rPr>
          <w:rFonts w:cstheme="minorHAnsi"/>
          <w:szCs w:val="22"/>
        </w:rPr>
        <w:t xml:space="preserve">w zależności od wskazanych </w:t>
      </w:r>
      <w:r w:rsidR="000C1B35" w:rsidRPr="000C1B35">
        <w:rPr>
          <w:rFonts w:cstheme="minorHAnsi"/>
          <w:szCs w:val="22"/>
        </w:rPr>
        <w:t>we wniosku</w:t>
      </w:r>
      <w:r w:rsidRPr="000C1B35">
        <w:rPr>
          <w:rFonts w:cstheme="minorHAnsi"/>
          <w:szCs w:val="22"/>
        </w:rPr>
        <w:t xml:space="preserve"> danych kontaktowych</w:t>
      </w:r>
      <w:r w:rsidR="000C1B35" w:rsidRPr="000C1B35">
        <w:rPr>
          <w:rFonts w:cstheme="minorHAnsi"/>
          <w:szCs w:val="22"/>
        </w:rPr>
        <w:t xml:space="preserve"> i sposobu kontaktu.</w:t>
      </w:r>
      <w:bookmarkEnd w:id="5"/>
    </w:p>
    <w:p w14:paraId="4721C18D" w14:textId="77777777" w:rsidR="00764FEC" w:rsidRPr="000C1B35" w:rsidRDefault="00764FEC" w:rsidP="00C0039A">
      <w:pPr>
        <w:pStyle w:val="Akapitzlist"/>
        <w:numPr>
          <w:ilvl w:val="0"/>
          <w:numId w:val="19"/>
        </w:numPr>
        <w:autoSpaceDE w:val="0"/>
        <w:autoSpaceDN w:val="0"/>
        <w:adjustRightInd w:val="0"/>
        <w:ind w:left="357" w:hanging="357"/>
        <w:rPr>
          <w:rFonts w:cstheme="minorHAnsi"/>
          <w:szCs w:val="22"/>
        </w:rPr>
      </w:pPr>
      <w:r w:rsidRPr="000C1B35">
        <w:rPr>
          <w:rFonts w:cstheme="minorHAnsi"/>
          <w:szCs w:val="22"/>
        </w:rPr>
        <w:t xml:space="preserve">Rekrutacja przeprowadzana jest w oparciu o zasadę pełnej dostępności, uwzględniając zasady niedyskryminacji, równości szans i równości płci. Rekrutacja do projektu w żaden sposób nie będzie ograniczała możliwości udziału w projekcie osobom z niepełnosprawnością. </w:t>
      </w:r>
    </w:p>
    <w:p w14:paraId="750B0CE5" w14:textId="2B02D5BB" w:rsidR="00764FEC" w:rsidRPr="0049171C" w:rsidRDefault="00764FEC" w:rsidP="0049171C">
      <w:pPr>
        <w:pStyle w:val="Akapitzlist"/>
        <w:numPr>
          <w:ilvl w:val="0"/>
          <w:numId w:val="19"/>
        </w:numPr>
        <w:autoSpaceDE w:val="0"/>
        <w:autoSpaceDN w:val="0"/>
        <w:adjustRightInd w:val="0"/>
        <w:ind w:left="357" w:hanging="357"/>
        <w:rPr>
          <w:rFonts w:cstheme="minorHAnsi"/>
          <w:szCs w:val="22"/>
        </w:rPr>
      </w:pPr>
      <w:r w:rsidRPr="000C1B35">
        <w:rPr>
          <w:rFonts w:cstheme="minorHAnsi"/>
          <w:szCs w:val="22"/>
        </w:rPr>
        <w:t>W przypadku uczestników niepełnoletnich konieczne jest podpisanie dokumentów (</w:t>
      </w:r>
      <w:r w:rsidR="00EF7ACB" w:rsidRPr="000C1B35">
        <w:rPr>
          <w:rFonts w:cstheme="minorHAnsi"/>
          <w:szCs w:val="22"/>
        </w:rPr>
        <w:t>d</w:t>
      </w:r>
      <w:r w:rsidRPr="000C1B35">
        <w:rPr>
          <w:rFonts w:cstheme="minorHAnsi"/>
          <w:szCs w:val="22"/>
        </w:rPr>
        <w:t xml:space="preserve">eklaracji uczestnictwa w Projekcie </w:t>
      </w:r>
      <w:r w:rsidR="0049171C" w:rsidRPr="0049171C">
        <w:rPr>
          <w:rFonts w:cstheme="minorHAnsi"/>
          <w:szCs w:val="22"/>
        </w:rPr>
        <w:t>z zakresem danych Uczestnika/Uczestniczki Projektu</w:t>
      </w:r>
      <w:r w:rsidRPr="0049171C">
        <w:rPr>
          <w:rFonts w:cstheme="minorHAnsi"/>
          <w:szCs w:val="22"/>
        </w:rPr>
        <w:t>) przez rodzica lub opiekuna prawnego.</w:t>
      </w:r>
    </w:p>
    <w:p w14:paraId="43FAA2C1" w14:textId="24E3E0AA" w:rsidR="00764FEC" w:rsidRPr="000C1B35" w:rsidRDefault="00764FEC" w:rsidP="00C0039A">
      <w:pPr>
        <w:pStyle w:val="Akapitzlist"/>
        <w:numPr>
          <w:ilvl w:val="0"/>
          <w:numId w:val="19"/>
        </w:numPr>
        <w:autoSpaceDE w:val="0"/>
        <w:autoSpaceDN w:val="0"/>
        <w:adjustRightInd w:val="0"/>
        <w:ind w:left="357" w:hanging="357"/>
        <w:rPr>
          <w:rFonts w:cstheme="minorHAnsi"/>
          <w:szCs w:val="22"/>
        </w:rPr>
      </w:pPr>
      <w:r w:rsidRPr="000C1B35">
        <w:rPr>
          <w:rFonts w:cstheme="minorHAnsi"/>
          <w:szCs w:val="22"/>
        </w:rPr>
        <w:t>W przypadku przesłania dokumentów drogą elektroniczną wymagane jest podpisanie e-maila swoimi danymi lub danymi rodzica/opiekuna prawnego w przypadku osób niepełnoletnich. Ważne jest także sprawdzenie skuteczności doręczenia maila do Biura projektu</w:t>
      </w:r>
      <w:r w:rsidR="008F261B">
        <w:rPr>
          <w:rFonts w:cstheme="minorHAnsi"/>
          <w:szCs w:val="22"/>
        </w:rPr>
        <w:t xml:space="preserve"> w CIL</w:t>
      </w:r>
      <w:r w:rsidRPr="000C1B35">
        <w:rPr>
          <w:rFonts w:cstheme="minorHAnsi"/>
          <w:szCs w:val="22"/>
        </w:rPr>
        <w:t xml:space="preserve">. </w:t>
      </w:r>
    </w:p>
    <w:p w14:paraId="01429FCE" w14:textId="77777777" w:rsidR="00764FEC" w:rsidRPr="00371256" w:rsidRDefault="00764FEC" w:rsidP="00C0039A">
      <w:pPr>
        <w:pStyle w:val="Akapitzlist"/>
        <w:numPr>
          <w:ilvl w:val="0"/>
          <w:numId w:val="19"/>
        </w:numPr>
        <w:autoSpaceDE w:val="0"/>
        <w:autoSpaceDN w:val="0"/>
        <w:adjustRightInd w:val="0"/>
        <w:ind w:left="357" w:hanging="357"/>
        <w:rPr>
          <w:rFonts w:cstheme="minorHAnsi"/>
          <w:szCs w:val="22"/>
        </w:rPr>
      </w:pPr>
      <w:r w:rsidRPr="000C1B35">
        <w:rPr>
          <w:rFonts w:cstheme="minorHAnsi"/>
          <w:szCs w:val="22"/>
        </w:rPr>
        <w:t xml:space="preserve">Wzory wymaganych w projekcie dokumentów nie mogą być technicznie zmienione, muszą zawierać dobre </w:t>
      </w:r>
      <w:r w:rsidRPr="00371256">
        <w:rPr>
          <w:rFonts w:cstheme="minorHAnsi"/>
          <w:szCs w:val="22"/>
        </w:rPr>
        <w:t xml:space="preserve">i widoczne logotypy, a ich jakość musi pozwolić na odczytanie wszystkich pól. </w:t>
      </w:r>
    </w:p>
    <w:p w14:paraId="4AFF1084" w14:textId="4BD80641" w:rsidR="003E1ACF" w:rsidRPr="00371256" w:rsidRDefault="006E3E46" w:rsidP="00C0039A">
      <w:pPr>
        <w:pStyle w:val="Akapitzlist"/>
        <w:numPr>
          <w:ilvl w:val="0"/>
          <w:numId w:val="19"/>
        </w:numPr>
        <w:ind w:left="357" w:right="79" w:hanging="357"/>
        <w:rPr>
          <w:rFonts w:cstheme="minorHAnsi"/>
          <w:bCs/>
          <w:szCs w:val="22"/>
        </w:rPr>
      </w:pPr>
      <w:r w:rsidRPr="00371256">
        <w:rPr>
          <w:rFonts w:cstheme="minorHAnsi"/>
          <w:bCs/>
          <w:szCs w:val="22"/>
        </w:rPr>
        <w:t>Wnioski na realizacj</w:t>
      </w:r>
      <w:r w:rsidR="00E3507C" w:rsidRPr="00371256">
        <w:rPr>
          <w:rFonts w:cstheme="minorHAnsi"/>
          <w:bCs/>
          <w:szCs w:val="22"/>
        </w:rPr>
        <w:t>e</w:t>
      </w:r>
      <w:r w:rsidRPr="00371256">
        <w:rPr>
          <w:rFonts w:cstheme="minorHAnsi"/>
          <w:bCs/>
          <w:szCs w:val="22"/>
        </w:rPr>
        <w:t xml:space="preserve"> inicjatyw lokalnych </w:t>
      </w:r>
      <w:r w:rsidR="003E1ACF" w:rsidRPr="00371256">
        <w:rPr>
          <w:rFonts w:cstheme="minorHAnsi"/>
          <w:bCs/>
          <w:szCs w:val="22"/>
        </w:rPr>
        <w:t xml:space="preserve">można </w:t>
      </w:r>
      <w:r w:rsidRPr="00371256">
        <w:rPr>
          <w:rFonts w:cstheme="minorHAnsi"/>
          <w:bCs/>
          <w:szCs w:val="22"/>
        </w:rPr>
        <w:t xml:space="preserve">składać </w:t>
      </w:r>
      <w:r w:rsidR="003E1ACF" w:rsidRPr="00371256">
        <w:rPr>
          <w:rFonts w:cstheme="minorHAnsi"/>
          <w:bCs/>
          <w:szCs w:val="22"/>
        </w:rPr>
        <w:t>elektronicznie lub papierowo</w:t>
      </w:r>
      <w:r w:rsidR="00310430" w:rsidRPr="00371256">
        <w:rPr>
          <w:rFonts w:cstheme="minorHAnsi"/>
          <w:bCs/>
          <w:szCs w:val="22"/>
        </w:rPr>
        <w:t xml:space="preserve"> (decyduje data wpływu do Biura projektu)</w:t>
      </w:r>
      <w:r w:rsidR="003E1ACF" w:rsidRPr="00371256">
        <w:rPr>
          <w:rFonts w:cstheme="minorHAnsi"/>
          <w:bCs/>
          <w:szCs w:val="22"/>
        </w:rPr>
        <w:t>,</w:t>
      </w:r>
      <w:r w:rsidRPr="00371256">
        <w:rPr>
          <w:rFonts w:cstheme="minorHAnsi"/>
          <w:bCs/>
          <w:szCs w:val="22"/>
        </w:rPr>
        <w:t xml:space="preserve"> a</w:t>
      </w:r>
      <w:r w:rsidR="003E1ACF" w:rsidRPr="00371256">
        <w:rPr>
          <w:rFonts w:cstheme="minorHAnsi"/>
          <w:bCs/>
          <w:szCs w:val="22"/>
        </w:rPr>
        <w:t xml:space="preserve"> także w wyznaczonym miejscu w CIL.</w:t>
      </w:r>
    </w:p>
    <w:p w14:paraId="1AA987D2" w14:textId="3FA37B6F" w:rsidR="003E1ACF" w:rsidRPr="000C1B35" w:rsidRDefault="003E1ACF" w:rsidP="00C0039A">
      <w:pPr>
        <w:pStyle w:val="Akapitzlist"/>
        <w:numPr>
          <w:ilvl w:val="0"/>
          <w:numId w:val="19"/>
        </w:numPr>
        <w:autoSpaceDE w:val="0"/>
        <w:autoSpaceDN w:val="0"/>
        <w:adjustRightInd w:val="0"/>
        <w:ind w:left="357" w:hanging="357"/>
        <w:rPr>
          <w:rFonts w:cstheme="minorHAnsi"/>
          <w:szCs w:val="22"/>
        </w:rPr>
      </w:pPr>
      <w:r w:rsidRPr="00371256">
        <w:rPr>
          <w:rFonts w:cstheme="minorHAnsi"/>
          <w:szCs w:val="22"/>
        </w:rPr>
        <w:t xml:space="preserve">Do udziału </w:t>
      </w:r>
      <w:r w:rsidR="001A5ADD" w:rsidRPr="00371256">
        <w:rPr>
          <w:rFonts w:cstheme="minorHAnsi"/>
          <w:szCs w:val="22"/>
        </w:rPr>
        <w:t>w konkursie</w:t>
      </w:r>
      <w:r w:rsidR="001A5ADD">
        <w:rPr>
          <w:rFonts w:cstheme="minorHAnsi"/>
          <w:szCs w:val="22"/>
        </w:rPr>
        <w:t xml:space="preserve"> </w:t>
      </w:r>
      <w:r>
        <w:rPr>
          <w:rFonts w:cstheme="minorHAnsi"/>
          <w:szCs w:val="22"/>
        </w:rPr>
        <w:t>szczególnie zachęca</w:t>
      </w:r>
      <w:r w:rsidR="001A5ADD">
        <w:rPr>
          <w:rFonts w:cstheme="minorHAnsi"/>
          <w:szCs w:val="22"/>
        </w:rPr>
        <w:t xml:space="preserve"> się</w:t>
      </w:r>
      <w:r>
        <w:rPr>
          <w:rFonts w:cstheme="minorHAnsi"/>
          <w:szCs w:val="22"/>
        </w:rPr>
        <w:t xml:space="preserve"> dzieci i młodzież szkolną.</w:t>
      </w:r>
    </w:p>
    <w:p w14:paraId="73F96591" w14:textId="77777777" w:rsidR="00764FEC" w:rsidRPr="00310430" w:rsidRDefault="00764FEC" w:rsidP="00C0039A">
      <w:pPr>
        <w:pStyle w:val="Akapitzlist"/>
        <w:numPr>
          <w:ilvl w:val="0"/>
          <w:numId w:val="19"/>
        </w:numPr>
        <w:autoSpaceDE w:val="0"/>
        <w:autoSpaceDN w:val="0"/>
        <w:adjustRightInd w:val="0"/>
        <w:ind w:left="357" w:hanging="357"/>
        <w:rPr>
          <w:rFonts w:cstheme="minorHAnsi"/>
          <w:szCs w:val="22"/>
        </w:rPr>
      </w:pPr>
      <w:r w:rsidRPr="00310430">
        <w:rPr>
          <w:rFonts w:cstheme="minorHAnsi"/>
          <w:szCs w:val="22"/>
        </w:rPr>
        <w:t xml:space="preserve">W przypadku nadsyłania dokumentów drogą elektroniczną podpis na dokumencie może być wypełniany elektronicznie. </w:t>
      </w:r>
    </w:p>
    <w:p w14:paraId="41BA73AC" w14:textId="26CE1F0F" w:rsidR="00764FEC" w:rsidRPr="000C1B35" w:rsidRDefault="00764FEC" w:rsidP="00C0039A">
      <w:pPr>
        <w:pStyle w:val="Akapitzlist"/>
        <w:numPr>
          <w:ilvl w:val="0"/>
          <w:numId w:val="19"/>
        </w:numPr>
        <w:autoSpaceDE w:val="0"/>
        <w:autoSpaceDN w:val="0"/>
        <w:adjustRightInd w:val="0"/>
        <w:ind w:left="357" w:hanging="357"/>
        <w:rPr>
          <w:rFonts w:cstheme="minorHAnsi"/>
          <w:szCs w:val="22"/>
        </w:rPr>
      </w:pPr>
      <w:r w:rsidRPr="000C1B35">
        <w:rPr>
          <w:rFonts w:cstheme="minorHAnsi"/>
          <w:szCs w:val="22"/>
        </w:rPr>
        <w:t>Sugeruj</w:t>
      </w:r>
      <w:r w:rsidR="001A5ADD">
        <w:rPr>
          <w:rFonts w:cstheme="minorHAnsi"/>
          <w:szCs w:val="22"/>
        </w:rPr>
        <w:t>e się</w:t>
      </w:r>
      <w:r w:rsidRPr="000C1B35">
        <w:rPr>
          <w:rFonts w:cstheme="minorHAnsi"/>
          <w:szCs w:val="22"/>
        </w:rPr>
        <w:t xml:space="preserve">, by dokumenty </w:t>
      </w:r>
      <w:r w:rsidR="00224597">
        <w:rPr>
          <w:rFonts w:cstheme="minorHAnsi"/>
          <w:szCs w:val="22"/>
        </w:rPr>
        <w:t xml:space="preserve">z danymi osobowymi </w:t>
      </w:r>
      <w:r w:rsidRPr="000C1B35">
        <w:rPr>
          <w:rFonts w:cstheme="minorHAnsi"/>
          <w:szCs w:val="22"/>
        </w:rPr>
        <w:t xml:space="preserve">przesłane elektronicznie były właściwie zaszyfrowane, przy czym hasło do pliku należy </w:t>
      </w:r>
      <w:r w:rsidR="00310430">
        <w:rPr>
          <w:rFonts w:cstheme="minorHAnsi"/>
          <w:szCs w:val="22"/>
        </w:rPr>
        <w:t>przekazać</w:t>
      </w:r>
      <w:r w:rsidR="00310430" w:rsidRPr="000C1B35">
        <w:rPr>
          <w:rFonts w:cstheme="minorHAnsi"/>
          <w:szCs w:val="22"/>
        </w:rPr>
        <w:t xml:space="preserve"> innym środkiem </w:t>
      </w:r>
      <w:r w:rsidR="00310430">
        <w:rPr>
          <w:rFonts w:cstheme="minorHAnsi"/>
          <w:szCs w:val="22"/>
        </w:rPr>
        <w:t>komunikacji</w:t>
      </w:r>
      <w:r w:rsidR="00310430" w:rsidRPr="000C1B35">
        <w:rPr>
          <w:rFonts w:cstheme="minorHAnsi"/>
          <w:szCs w:val="22"/>
        </w:rPr>
        <w:t xml:space="preserve"> </w:t>
      </w:r>
      <w:r w:rsidRPr="000C1B35">
        <w:rPr>
          <w:rFonts w:cstheme="minorHAnsi"/>
          <w:szCs w:val="22"/>
        </w:rPr>
        <w:t xml:space="preserve">lub przynieść do </w:t>
      </w:r>
      <w:r w:rsidR="008F261B">
        <w:rPr>
          <w:rFonts w:cstheme="minorHAnsi"/>
          <w:szCs w:val="22"/>
        </w:rPr>
        <w:t>CIL</w:t>
      </w:r>
      <w:r w:rsidRPr="000C1B35">
        <w:rPr>
          <w:rFonts w:cstheme="minorHAnsi"/>
          <w:szCs w:val="22"/>
        </w:rPr>
        <w:t xml:space="preserve"> osobiście. </w:t>
      </w:r>
    </w:p>
    <w:p w14:paraId="3B9781D3" w14:textId="32E08A0F" w:rsidR="009C7D72" w:rsidRPr="009C7D72" w:rsidRDefault="00764FEC" w:rsidP="00C0039A">
      <w:pPr>
        <w:pStyle w:val="Akapitzlist"/>
        <w:numPr>
          <w:ilvl w:val="0"/>
          <w:numId w:val="19"/>
        </w:numPr>
        <w:autoSpaceDE w:val="0"/>
        <w:autoSpaceDN w:val="0"/>
        <w:adjustRightInd w:val="0"/>
        <w:ind w:left="357" w:hanging="357"/>
        <w:rPr>
          <w:rFonts w:cstheme="minorHAnsi"/>
          <w:szCs w:val="22"/>
        </w:rPr>
      </w:pPr>
      <w:r w:rsidRPr="000C1B35">
        <w:rPr>
          <w:rFonts w:cstheme="minorHAnsi"/>
          <w:color w:val="000000"/>
          <w:szCs w:val="22"/>
        </w:rPr>
        <w:t xml:space="preserve">Istnieje możliwość wypełnienia dokumentów w </w:t>
      </w:r>
      <w:r w:rsidR="008F261B">
        <w:rPr>
          <w:rFonts w:cstheme="minorHAnsi"/>
          <w:color w:val="000000"/>
          <w:szCs w:val="22"/>
        </w:rPr>
        <w:t>C</w:t>
      </w:r>
      <w:r w:rsidR="00053ACB">
        <w:rPr>
          <w:rFonts w:cstheme="minorHAnsi"/>
          <w:color w:val="000000"/>
          <w:szCs w:val="22"/>
        </w:rPr>
        <w:t>entrum Inicjatyw Lokalnych</w:t>
      </w:r>
      <w:r w:rsidRPr="000C1B35">
        <w:rPr>
          <w:rFonts w:cstheme="minorHAnsi"/>
          <w:color w:val="000000"/>
          <w:szCs w:val="22"/>
        </w:rPr>
        <w:t xml:space="preserve">. </w:t>
      </w:r>
    </w:p>
    <w:p w14:paraId="01456B74" w14:textId="06C531B2" w:rsidR="007A3913" w:rsidRPr="00007A60" w:rsidRDefault="009C7D72" w:rsidP="00007A60">
      <w:pPr>
        <w:pStyle w:val="Akapitzlist"/>
        <w:numPr>
          <w:ilvl w:val="0"/>
          <w:numId w:val="19"/>
        </w:numPr>
        <w:ind w:left="364"/>
        <w:jc w:val="left"/>
        <w:rPr>
          <w:rFonts w:cstheme="minorHAnsi"/>
          <w:b/>
          <w:bCs/>
          <w:color w:val="000000"/>
          <w:szCs w:val="22"/>
        </w:rPr>
      </w:pPr>
      <w:r w:rsidRPr="00007A60">
        <w:rPr>
          <w:rFonts w:cstheme="minorHAnsi"/>
          <w:szCs w:val="22"/>
        </w:rPr>
        <w:t>Organizator nie ponosi odpowiedzialności za nieudaną próbę dostarczenia wniosku.</w:t>
      </w:r>
    </w:p>
    <w:p w14:paraId="304A24B7" w14:textId="26CDEC2D" w:rsidR="003953AB" w:rsidRPr="00007A60" w:rsidRDefault="003953AB" w:rsidP="00007A60">
      <w:pPr>
        <w:pStyle w:val="Akapitzlist"/>
        <w:numPr>
          <w:ilvl w:val="0"/>
          <w:numId w:val="19"/>
        </w:numPr>
        <w:ind w:left="357" w:hanging="357"/>
        <w:jc w:val="left"/>
        <w:rPr>
          <w:rFonts w:cstheme="minorHAnsi"/>
          <w:b/>
          <w:bCs/>
          <w:color w:val="000000"/>
          <w:szCs w:val="22"/>
        </w:rPr>
      </w:pPr>
      <w:r w:rsidRPr="00007A60">
        <w:rPr>
          <w:rFonts w:cstheme="minorHAnsi"/>
          <w:szCs w:val="22"/>
        </w:rPr>
        <w:t xml:space="preserve">Organizator zastrzega sobie możliwość wcześniejszego zakończenia naboru w przypadku przekroczenia dwukrotności </w:t>
      </w:r>
      <w:r w:rsidR="00007A60" w:rsidRPr="00007A60">
        <w:rPr>
          <w:rFonts w:cstheme="minorHAnsi"/>
          <w:szCs w:val="22"/>
        </w:rPr>
        <w:t xml:space="preserve">poprawnie wypełnionych </w:t>
      </w:r>
      <w:r w:rsidRPr="00007A60">
        <w:rPr>
          <w:rFonts w:cstheme="minorHAnsi"/>
          <w:szCs w:val="22"/>
        </w:rPr>
        <w:t>zgłoszeń</w:t>
      </w:r>
      <w:r w:rsidR="00007A60" w:rsidRPr="00007A60">
        <w:rPr>
          <w:rFonts w:cstheme="minorHAnsi"/>
          <w:szCs w:val="22"/>
        </w:rPr>
        <w:t>.</w:t>
      </w:r>
    </w:p>
    <w:p w14:paraId="2BBC3081" w14:textId="24BFD39C" w:rsidR="00053ACB" w:rsidRPr="00053ACB" w:rsidRDefault="00053ACB" w:rsidP="00053ACB">
      <w:pPr>
        <w:rPr>
          <w:lang w:eastAsia="en-US"/>
        </w:rPr>
      </w:pPr>
    </w:p>
    <w:p w14:paraId="62B32F46" w14:textId="77777777" w:rsidR="00DE3261" w:rsidRPr="007A3913" w:rsidRDefault="00DE3261" w:rsidP="00DE3261">
      <w:pPr>
        <w:pStyle w:val="Akapitzlist"/>
        <w:ind w:left="851" w:right="79"/>
        <w:rPr>
          <w:rFonts w:cstheme="minorHAnsi"/>
          <w:bCs/>
          <w:szCs w:val="22"/>
        </w:rPr>
      </w:pPr>
    </w:p>
    <w:p w14:paraId="5236DDEA" w14:textId="172CBDAA" w:rsidR="00DE3261" w:rsidRPr="00053ACB" w:rsidRDefault="00DE3261" w:rsidP="00053ACB">
      <w:pPr>
        <w:pStyle w:val="Akapitzlist"/>
        <w:autoSpaceDE w:val="0"/>
        <w:autoSpaceDN w:val="0"/>
        <w:adjustRightInd w:val="0"/>
        <w:ind w:left="0"/>
        <w:jc w:val="center"/>
        <w:rPr>
          <w:rFonts w:cstheme="minorHAnsi"/>
          <w:b/>
          <w:bCs/>
          <w:color w:val="000000"/>
          <w:sz w:val="24"/>
          <w:szCs w:val="24"/>
        </w:rPr>
      </w:pPr>
      <w:r w:rsidRPr="00053ACB">
        <w:rPr>
          <w:rFonts w:cstheme="minorHAnsi"/>
          <w:b/>
          <w:bCs/>
          <w:color w:val="000000"/>
          <w:sz w:val="24"/>
          <w:szCs w:val="24"/>
        </w:rPr>
        <w:t xml:space="preserve">§ </w:t>
      </w:r>
      <w:r w:rsidR="00F3793F">
        <w:rPr>
          <w:rFonts w:cstheme="minorHAnsi"/>
          <w:b/>
          <w:bCs/>
          <w:color w:val="000000"/>
          <w:sz w:val="24"/>
          <w:szCs w:val="24"/>
        </w:rPr>
        <w:t>5</w:t>
      </w:r>
    </w:p>
    <w:p w14:paraId="07E34703" w14:textId="003D1049" w:rsidR="00763C22" w:rsidRPr="00053ACB" w:rsidRDefault="00DE3261" w:rsidP="00053ACB">
      <w:pPr>
        <w:pStyle w:val="Nagwek3"/>
        <w:spacing w:before="0" w:after="0" w:line="240" w:lineRule="auto"/>
        <w:contextualSpacing/>
        <w:rPr>
          <w:rFonts w:asciiTheme="minorHAnsi" w:hAnsiTheme="minorHAnsi" w:cstheme="minorHAnsi"/>
          <w:b/>
          <w:bCs/>
          <w:sz w:val="28"/>
          <w:szCs w:val="28"/>
        </w:rPr>
      </w:pPr>
      <w:r w:rsidRPr="00053ACB">
        <w:rPr>
          <w:rFonts w:asciiTheme="minorHAnsi" w:hAnsiTheme="minorHAnsi" w:cstheme="minorHAnsi"/>
          <w:b/>
          <w:bCs/>
          <w:sz w:val="28"/>
          <w:szCs w:val="28"/>
        </w:rPr>
        <w:t xml:space="preserve">Ocena wniosków </w:t>
      </w:r>
      <w:r w:rsidR="005F2365" w:rsidRPr="00053ACB">
        <w:rPr>
          <w:rFonts w:asciiTheme="minorHAnsi" w:hAnsiTheme="minorHAnsi" w:cstheme="minorHAnsi"/>
          <w:b/>
          <w:bCs/>
          <w:sz w:val="28"/>
          <w:szCs w:val="28"/>
        </w:rPr>
        <w:t>na realizację inicjatyw lokalnych</w:t>
      </w:r>
    </w:p>
    <w:p w14:paraId="12BAE4D9" w14:textId="7A239881" w:rsidR="00053ACB" w:rsidRPr="00053ACB" w:rsidRDefault="00053ACB" w:rsidP="00053ACB">
      <w:pPr>
        <w:pStyle w:val="Nagwek2"/>
        <w:rPr>
          <w:rFonts w:asciiTheme="minorHAnsi" w:hAnsiTheme="minorHAnsi" w:cstheme="minorHAnsi"/>
          <w:b/>
          <w:bCs/>
          <w:color w:val="000000" w:themeColor="text1"/>
          <w:sz w:val="28"/>
          <w:szCs w:val="28"/>
        </w:rPr>
      </w:pPr>
      <w:r w:rsidRPr="00053ACB">
        <w:rPr>
          <w:rFonts w:asciiTheme="minorHAnsi" w:hAnsiTheme="minorHAnsi" w:cstheme="minorHAnsi"/>
          <w:b/>
          <w:bCs/>
          <w:color w:val="000000" w:themeColor="text1"/>
          <w:sz w:val="28"/>
          <w:szCs w:val="28"/>
        </w:rPr>
        <w:t>Tu dowiesz się co podlega ocenie w Twoim wniosku, za co możesz otrzymać dodatkowe punkty oraz jak Komisja rozstrzyga sytuacje takiej samej punktacji u</w:t>
      </w:r>
      <w:r w:rsidR="00036870">
        <w:rPr>
          <w:rFonts w:asciiTheme="minorHAnsi" w:hAnsiTheme="minorHAnsi" w:cstheme="minorHAnsi"/>
          <w:b/>
          <w:bCs/>
          <w:color w:val="000000" w:themeColor="text1"/>
          <w:sz w:val="28"/>
          <w:szCs w:val="28"/>
        </w:rPr>
        <w:t> </w:t>
      </w:r>
      <w:r w:rsidRPr="00053ACB">
        <w:rPr>
          <w:rFonts w:asciiTheme="minorHAnsi" w:hAnsiTheme="minorHAnsi" w:cstheme="minorHAnsi"/>
          <w:b/>
          <w:bCs/>
          <w:color w:val="000000" w:themeColor="text1"/>
          <w:sz w:val="28"/>
          <w:szCs w:val="28"/>
        </w:rPr>
        <w:t xml:space="preserve">wielu uczestników. </w:t>
      </w:r>
    </w:p>
    <w:p w14:paraId="75231DD2" w14:textId="77777777" w:rsidR="00053ACB" w:rsidRDefault="00053ACB" w:rsidP="00053ACB">
      <w:pPr>
        <w:rPr>
          <w:lang w:eastAsia="en-US"/>
        </w:rPr>
      </w:pPr>
    </w:p>
    <w:p w14:paraId="61DBA8E4" w14:textId="77777777" w:rsidR="00053ACB" w:rsidRPr="00053ACB" w:rsidRDefault="00053ACB" w:rsidP="00053ACB">
      <w:pPr>
        <w:rPr>
          <w:lang w:eastAsia="en-US"/>
        </w:rPr>
      </w:pPr>
    </w:p>
    <w:p w14:paraId="00970B3C" w14:textId="06814B4D" w:rsidR="00763C22" w:rsidRPr="00763C22" w:rsidRDefault="00DE3261" w:rsidP="00763C22">
      <w:pPr>
        <w:pStyle w:val="Akapitzlist"/>
        <w:numPr>
          <w:ilvl w:val="0"/>
          <w:numId w:val="80"/>
        </w:numPr>
        <w:ind w:left="357" w:hanging="357"/>
      </w:pPr>
      <w:r w:rsidRPr="00763C22">
        <w:t xml:space="preserve">Oceny i wyboru zgłoszonych do konkursu </w:t>
      </w:r>
      <w:r w:rsidR="004050A6">
        <w:t xml:space="preserve">wniosków na </w:t>
      </w:r>
      <w:r w:rsidR="00CA1A76">
        <w:t>realizację</w:t>
      </w:r>
      <w:r w:rsidR="004050A6" w:rsidRPr="00763C22">
        <w:t xml:space="preserve"> </w:t>
      </w:r>
      <w:r w:rsidRPr="00763C22">
        <w:t>inicjatyw</w:t>
      </w:r>
      <w:r w:rsidR="005F2365" w:rsidRPr="00763C22">
        <w:t xml:space="preserve"> </w:t>
      </w:r>
      <w:r w:rsidR="007624CD">
        <w:t>lokalnych</w:t>
      </w:r>
      <w:r w:rsidR="007624CD" w:rsidRPr="00763C22">
        <w:t xml:space="preserve"> </w:t>
      </w:r>
      <w:r w:rsidRPr="00763C22">
        <w:t>dokona Komisja Konkursowa</w:t>
      </w:r>
      <w:r w:rsidR="00362E4D">
        <w:t xml:space="preserve"> (w składzie min. 3-osobowym)</w:t>
      </w:r>
      <w:r w:rsidRPr="00763C22">
        <w:t xml:space="preserve"> złożona z </w:t>
      </w:r>
      <w:r w:rsidR="005F2365" w:rsidRPr="00763C22">
        <w:t xml:space="preserve">przedstawicieli </w:t>
      </w:r>
      <w:r w:rsidRPr="00763C22">
        <w:t>Stowarzyszenia EBI.</w:t>
      </w:r>
    </w:p>
    <w:p w14:paraId="2D655BE7" w14:textId="1891B986" w:rsidR="003A072A" w:rsidRPr="00763C22" w:rsidRDefault="003A072A" w:rsidP="00763C22">
      <w:pPr>
        <w:pStyle w:val="Akapitzlist"/>
        <w:numPr>
          <w:ilvl w:val="0"/>
          <w:numId w:val="80"/>
        </w:numPr>
        <w:ind w:left="357" w:hanging="357"/>
      </w:pPr>
      <w:r w:rsidRPr="00763C22">
        <w:t xml:space="preserve">Spośród zgłoszonych pomysłów Komisja Konkursowa wybierze </w:t>
      </w:r>
      <w:r w:rsidR="00371256">
        <w:t>odpowiednią dla danej edycji liczbę</w:t>
      </w:r>
      <w:r w:rsidR="007624CD" w:rsidRPr="00763C22">
        <w:t xml:space="preserve"> </w:t>
      </w:r>
      <w:r w:rsidRPr="00763C22">
        <w:t>najwyżej ocenionych inicjatyw przeznaczonych do sfinansowania.</w:t>
      </w:r>
    </w:p>
    <w:p w14:paraId="529D0344" w14:textId="3065DBC0" w:rsidR="00DE3261" w:rsidRPr="00763C22" w:rsidRDefault="00DE3261" w:rsidP="00763C22">
      <w:pPr>
        <w:pStyle w:val="Akapitzlist"/>
        <w:numPr>
          <w:ilvl w:val="0"/>
          <w:numId w:val="80"/>
        </w:numPr>
        <w:ind w:left="357" w:hanging="357"/>
      </w:pPr>
      <w:r w:rsidRPr="00763C22">
        <w:t>Zgłoszone inicjatywy poddane zostaną w pierwszym etapie ocenie formalnej.</w:t>
      </w:r>
    </w:p>
    <w:p w14:paraId="6C932476" w14:textId="4EAC1184" w:rsidR="00DE3261" w:rsidRPr="00763C22" w:rsidRDefault="00DE3261" w:rsidP="00763C22">
      <w:pPr>
        <w:pStyle w:val="Akapitzlist"/>
        <w:numPr>
          <w:ilvl w:val="0"/>
          <w:numId w:val="80"/>
        </w:numPr>
        <w:ind w:left="357" w:hanging="357"/>
      </w:pPr>
      <w:r w:rsidRPr="00763C22">
        <w:t>Pozytywną ocenę formalną otrzymają zgłoszenia spełniające łącznie następujące warunki:</w:t>
      </w:r>
    </w:p>
    <w:p w14:paraId="63EABE1F" w14:textId="6B3A7422" w:rsidR="00DE3261" w:rsidRPr="00DE3261" w:rsidRDefault="00B63712" w:rsidP="00763C22">
      <w:pPr>
        <w:pStyle w:val="Akapitzlist"/>
        <w:numPr>
          <w:ilvl w:val="1"/>
          <w:numId w:val="57"/>
        </w:numPr>
        <w:ind w:left="714" w:hanging="357"/>
        <w:rPr>
          <w:rFonts w:cstheme="minorHAnsi"/>
          <w:szCs w:val="22"/>
        </w:rPr>
      </w:pPr>
      <w:r w:rsidRPr="00DE3261">
        <w:rPr>
          <w:rFonts w:cstheme="minorHAnsi"/>
          <w:szCs w:val="22"/>
        </w:rPr>
        <w:t xml:space="preserve">złożone </w:t>
      </w:r>
      <w:r w:rsidR="00DE3261" w:rsidRPr="00DE3261">
        <w:rPr>
          <w:rFonts w:cstheme="minorHAnsi"/>
          <w:szCs w:val="22"/>
        </w:rPr>
        <w:t>w terminie podanym w niniejszym regulaminie</w:t>
      </w:r>
      <w:r>
        <w:rPr>
          <w:rFonts w:cstheme="minorHAnsi"/>
          <w:szCs w:val="22"/>
        </w:rPr>
        <w:t>;</w:t>
      </w:r>
    </w:p>
    <w:p w14:paraId="3F8CA3D2" w14:textId="75F2738D" w:rsidR="00DE3261" w:rsidRPr="00DE3261" w:rsidRDefault="00B63712" w:rsidP="00763C22">
      <w:pPr>
        <w:pStyle w:val="Akapitzlist"/>
        <w:numPr>
          <w:ilvl w:val="1"/>
          <w:numId w:val="57"/>
        </w:numPr>
        <w:ind w:left="714" w:hanging="357"/>
        <w:rPr>
          <w:rFonts w:cstheme="minorHAnsi"/>
          <w:szCs w:val="22"/>
        </w:rPr>
      </w:pPr>
      <w:r w:rsidRPr="00DE3261">
        <w:rPr>
          <w:rFonts w:cstheme="minorHAnsi"/>
          <w:szCs w:val="22"/>
        </w:rPr>
        <w:t xml:space="preserve">zgłoszenia </w:t>
      </w:r>
      <w:r w:rsidR="00DE3261" w:rsidRPr="00DE3261">
        <w:rPr>
          <w:rFonts w:cstheme="minorHAnsi"/>
          <w:szCs w:val="22"/>
        </w:rPr>
        <w:t xml:space="preserve">kompletne, składające się z poprawnie wypełnionego formularza oraz </w:t>
      </w:r>
      <w:r w:rsidR="000125A2">
        <w:rPr>
          <w:rFonts w:cstheme="minorHAnsi"/>
          <w:szCs w:val="22"/>
        </w:rPr>
        <w:t>wymaganych załączników (jeśli dotyczy)</w:t>
      </w:r>
      <w:r>
        <w:rPr>
          <w:rFonts w:cstheme="minorHAnsi"/>
          <w:szCs w:val="22"/>
        </w:rPr>
        <w:t>;</w:t>
      </w:r>
    </w:p>
    <w:p w14:paraId="11759319" w14:textId="07C79A92" w:rsidR="00DE3261" w:rsidRPr="00DE3261" w:rsidRDefault="00B63712" w:rsidP="00763C22">
      <w:pPr>
        <w:pStyle w:val="Akapitzlist"/>
        <w:numPr>
          <w:ilvl w:val="1"/>
          <w:numId w:val="57"/>
        </w:numPr>
        <w:ind w:left="714" w:hanging="357"/>
        <w:rPr>
          <w:rFonts w:cstheme="minorHAnsi"/>
          <w:szCs w:val="22"/>
        </w:rPr>
      </w:pPr>
      <w:r w:rsidRPr="00DE3261">
        <w:rPr>
          <w:rFonts w:cstheme="minorHAnsi"/>
          <w:szCs w:val="22"/>
        </w:rPr>
        <w:t xml:space="preserve">zgłoszenia </w:t>
      </w:r>
      <w:r w:rsidR="00DE3261" w:rsidRPr="00DE3261">
        <w:rPr>
          <w:rFonts w:cstheme="minorHAnsi"/>
          <w:szCs w:val="22"/>
        </w:rPr>
        <w:t>opatrzone podpisem</w:t>
      </w:r>
      <w:r>
        <w:rPr>
          <w:rFonts w:cstheme="minorHAnsi"/>
          <w:szCs w:val="22"/>
        </w:rPr>
        <w:t>;</w:t>
      </w:r>
    </w:p>
    <w:p w14:paraId="6698D775" w14:textId="118F5FCE" w:rsidR="00DE3261" w:rsidRPr="00DE3261" w:rsidRDefault="00B63712" w:rsidP="00763C22">
      <w:pPr>
        <w:pStyle w:val="Akapitzlist"/>
        <w:numPr>
          <w:ilvl w:val="1"/>
          <w:numId w:val="57"/>
        </w:numPr>
        <w:ind w:left="714" w:hanging="357"/>
        <w:rPr>
          <w:rFonts w:cstheme="minorHAnsi"/>
          <w:szCs w:val="22"/>
        </w:rPr>
      </w:pPr>
      <w:r w:rsidRPr="00DE3261">
        <w:rPr>
          <w:rFonts w:cstheme="minorHAnsi"/>
          <w:szCs w:val="22"/>
        </w:rPr>
        <w:t>zgłoszenia</w:t>
      </w:r>
      <w:r w:rsidR="00DE3261" w:rsidRPr="00DE3261">
        <w:rPr>
          <w:rFonts w:cstheme="minorHAnsi"/>
          <w:szCs w:val="22"/>
        </w:rPr>
        <w:t>, w których okres realizacji pomysłu mieści się w terminach określonych w niniejszym regulaminie</w:t>
      </w:r>
      <w:r w:rsidR="007624CD">
        <w:rPr>
          <w:rFonts w:cstheme="minorHAnsi"/>
          <w:szCs w:val="22"/>
        </w:rPr>
        <w:t>.</w:t>
      </w:r>
    </w:p>
    <w:p w14:paraId="49735C36" w14:textId="679C78DA" w:rsidR="00DE3261" w:rsidRPr="00763C22" w:rsidRDefault="00DE3261" w:rsidP="00763C22">
      <w:pPr>
        <w:pStyle w:val="Akapitzlist"/>
        <w:numPr>
          <w:ilvl w:val="0"/>
          <w:numId w:val="80"/>
        </w:numPr>
        <w:ind w:left="357" w:hanging="357"/>
      </w:pPr>
      <w:r w:rsidRPr="00763C22">
        <w:t>Pomysły, które przejdą pozytywną ocenę formalną, poddane zostaną ocenie merytorycznej.</w:t>
      </w:r>
    </w:p>
    <w:p w14:paraId="6C9F9893" w14:textId="18FEC1D3" w:rsidR="00DE3261" w:rsidRPr="004073EE" w:rsidRDefault="00DE3261" w:rsidP="00763C22">
      <w:pPr>
        <w:pStyle w:val="Akapitzlist"/>
        <w:numPr>
          <w:ilvl w:val="0"/>
          <w:numId w:val="80"/>
        </w:numPr>
        <w:ind w:left="357" w:hanging="357"/>
        <w:rPr>
          <w:rFonts w:cstheme="minorHAnsi"/>
          <w:szCs w:val="22"/>
        </w:rPr>
      </w:pPr>
      <w:r w:rsidRPr="00763C22">
        <w:t xml:space="preserve">Komisja Konkursowa podczas </w:t>
      </w:r>
      <w:r w:rsidRPr="00371256">
        <w:t xml:space="preserve">oceny </w:t>
      </w:r>
      <w:r w:rsidR="00674083" w:rsidRPr="00371256">
        <w:t xml:space="preserve">merytorycznej </w:t>
      </w:r>
      <w:r w:rsidR="00A924BE" w:rsidRPr="00371256">
        <w:t>wniosków</w:t>
      </w:r>
      <w:r w:rsidR="00A924BE" w:rsidRPr="00763C22">
        <w:t xml:space="preserve"> </w:t>
      </w:r>
      <w:r w:rsidRPr="00763C22">
        <w:t>weźmie pod uwagę następujące kryteria</w:t>
      </w:r>
      <w:r w:rsidRPr="00DE3261">
        <w:rPr>
          <w:rFonts w:cstheme="minorHAnsi"/>
          <w:szCs w:val="22"/>
        </w:rPr>
        <w:t>:</w:t>
      </w:r>
    </w:p>
    <w:p w14:paraId="4C81AD7C" w14:textId="78C9F793" w:rsidR="00DE3261" w:rsidRPr="00DE3261" w:rsidRDefault="00DE3261" w:rsidP="00763C22">
      <w:pPr>
        <w:pStyle w:val="Akapitzlist"/>
        <w:numPr>
          <w:ilvl w:val="0"/>
          <w:numId w:val="22"/>
        </w:numPr>
        <w:ind w:left="714" w:right="79" w:hanging="357"/>
        <w:rPr>
          <w:rFonts w:cstheme="minorHAnsi"/>
          <w:bCs/>
          <w:szCs w:val="22"/>
        </w:rPr>
      </w:pPr>
      <w:r w:rsidRPr="00DE3261">
        <w:rPr>
          <w:rFonts w:cstheme="minorHAnsi"/>
          <w:bCs/>
          <w:szCs w:val="22"/>
        </w:rPr>
        <w:lastRenderedPageBreak/>
        <w:t xml:space="preserve">zgodność </w:t>
      </w:r>
      <w:r w:rsidR="00674083" w:rsidRPr="00DE3261">
        <w:rPr>
          <w:rFonts w:cstheme="minorHAnsi"/>
          <w:bCs/>
          <w:szCs w:val="22"/>
        </w:rPr>
        <w:t xml:space="preserve">inicjatywy </w:t>
      </w:r>
      <w:r w:rsidRPr="00DE3261">
        <w:rPr>
          <w:rFonts w:cstheme="minorHAnsi"/>
          <w:bCs/>
          <w:szCs w:val="22"/>
        </w:rPr>
        <w:t xml:space="preserve">z </w:t>
      </w:r>
      <w:r w:rsidR="007624CD">
        <w:rPr>
          <w:rFonts w:cstheme="minorHAnsi"/>
          <w:bCs/>
          <w:szCs w:val="22"/>
        </w:rPr>
        <w:t>ogłoszonym zakresem i celami programu</w:t>
      </w:r>
      <w:r w:rsidR="007624CD" w:rsidRPr="00DE3261">
        <w:rPr>
          <w:rFonts w:cstheme="minorHAnsi"/>
          <w:bCs/>
          <w:szCs w:val="22"/>
        </w:rPr>
        <w:t xml:space="preserve"> </w:t>
      </w:r>
      <w:r w:rsidRPr="00DE3261">
        <w:rPr>
          <w:rFonts w:cstheme="minorHAnsi"/>
          <w:bCs/>
          <w:szCs w:val="22"/>
        </w:rPr>
        <w:t xml:space="preserve">(kwalifikowalność </w:t>
      </w:r>
      <w:r w:rsidR="007624CD">
        <w:rPr>
          <w:rFonts w:cstheme="minorHAnsi"/>
          <w:bCs/>
          <w:szCs w:val="22"/>
        </w:rPr>
        <w:t>obligatoryjna</w:t>
      </w:r>
      <w:r w:rsidRPr="00DE3261">
        <w:rPr>
          <w:rFonts w:cstheme="minorHAnsi"/>
          <w:bCs/>
          <w:szCs w:val="22"/>
        </w:rPr>
        <w:t>);</w:t>
      </w:r>
    </w:p>
    <w:p w14:paraId="25E94F88" w14:textId="36EC78EA" w:rsidR="00DE3261" w:rsidRPr="00DE3261" w:rsidRDefault="00DE3261" w:rsidP="00763C22">
      <w:pPr>
        <w:pStyle w:val="Akapitzlist"/>
        <w:numPr>
          <w:ilvl w:val="0"/>
          <w:numId w:val="22"/>
        </w:numPr>
        <w:ind w:left="714" w:right="79" w:hanging="357"/>
        <w:rPr>
          <w:rFonts w:cstheme="minorHAnsi"/>
          <w:bCs/>
          <w:szCs w:val="22"/>
        </w:rPr>
      </w:pPr>
      <w:r w:rsidRPr="00DE3261">
        <w:rPr>
          <w:rFonts w:cstheme="minorHAnsi"/>
          <w:bCs/>
          <w:szCs w:val="22"/>
        </w:rPr>
        <w:t xml:space="preserve">moc oddziaływania inicjatywy na obszar objętym Projektem i/lub </w:t>
      </w:r>
      <w:r w:rsidR="000B0E06">
        <w:rPr>
          <w:rFonts w:cstheme="minorHAnsi"/>
          <w:bCs/>
          <w:szCs w:val="22"/>
        </w:rPr>
        <w:t>jego</w:t>
      </w:r>
      <w:r w:rsidR="000B0E06" w:rsidRPr="00DE3261">
        <w:rPr>
          <w:rFonts w:cstheme="minorHAnsi"/>
          <w:bCs/>
          <w:szCs w:val="22"/>
        </w:rPr>
        <w:t xml:space="preserve"> </w:t>
      </w:r>
      <w:r w:rsidRPr="00DE3261">
        <w:rPr>
          <w:rFonts w:cstheme="minorHAnsi"/>
          <w:bCs/>
          <w:szCs w:val="22"/>
        </w:rPr>
        <w:t>mieszkańców;</w:t>
      </w:r>
    </w:p>
    <w:p w14:paraId="029CD3F3" w14:textId="77777777" w:rsidR="00DE3261" w:rsidRPr="00DE3261" w:rsidRDefault="00DE3261" w:rsidP="00763C22">
      <w:pPr>
        <w:pStyle w:val="Akapitzlist"/>
        <w:numPr>
          <w:ilvl w:val="0"/>
          <w:numId w:val="22"/>
        </w:numPr>
        <w:ind w:left="714" w:right="79" w:hanging="357"/>
        <w:rPr>
          <w:rFonts w:cstheme="minorHAnsi"/>
          <w:bCs/>
          <w:szCs w:val="22"/>
        </w:rPr>
      </w:pPr>
      <w:r w:rsidRPr="00DE3261">
        <w:rPr>
          <w:rFonts w:cstheme="minorHAnsi"/>
          <w:bCs/>
          <w:szCs w:val="22"/>
        </w:rPr>
        <w:t>zasięg oddziaływania inicjatywy na mieszkańców;</w:t>
      </w:r>
    </w:p>
    <w:p w14:paraId="557BC5F3" w14:textId="77777777" w:rsidR="00DE3261" w:rsidRPr="00DE3261" w:rsidRDefault="00DE3261" w:rsidP="00763C22">
      <w:pPr>
        <w:pStyle w:val="Akapitzlist"/>
        <w:numPr>
          <w:ilvl w:val="0"/>
          <w:numId w:val="22"/>
        </w:numPr>
        <w:ind w:left="714" w:right="79" w:hanging="357"/>
        <w:rPr>
          <w:rFonts w:cstheme="minorHAnsi"/>
          <w:bCs/>
          <w:szCs w:val="22"/>
        </w:rPr>
      </w:pPr>
      <w:r w:rsidRPr="00DE3261">
        <w:rPr>
          <w:rFonts w:cstheme="minorHAnsi"/>
          <w:bCs/>
          <w:szCs w:val="22"/>
        </w:rPr>
        <w:t>zasadność realizacji przedsięwzięcia (analiza: zdiagnozowany problem-cel i efekty inicjatywy);</w:t>
      </w:r>
    </w:p>
    <w:p w14:paraId="0865EFB9" w14:textId="77777777" w:rsidR="00DE3261" w:rsidRPr="00DE3261" w:rsidRDefault="00DE3261" w:rsidP="00763C22">
      <w:pPr>
        <w:pStyle w:val="Akapitzlist"/>
        <w:numPr>
          <w:ilvl w:val="0"/>
          <w:numId w:val="22"/>
        </w:numPr>
        <w:ind w:left="714" w:right="79" w:hanging="357"/>
        <w:rPr>
          <w:rFonts w:cstheme="minorHAnsi"/>
          <w:bCs/>
          <w:szCs w:val="22"/>
        </w:rPr>
      </w:pPr>
      <w:r w:rsidRPr="00DE3261">
        <w:rPr>
          <w:rFonts w:cstheme="minorHAnsi"/>
          <w:bCs/>
          <w:szCs w:val="22"/>
        </w:rPr>
        <w:t>realność wykonawcza;</w:t>
      </w:r>
    </w:p>
    <w:p w14:paraId="49AA3AAA" w14:textId="77777777" w:rsidR="00DE3261" w:rsidRPr="00DE3261" w:rsidRDefault="00DE3261" w:rsidP="00763C22">
      <w:pPr>
        <w:pStyle w:val="Akapitzlist"/>
        <w:numPr>
          <w:ilvl w:val="0"/>
          <w:numId w:val="22"/>
        </w:numPr>
        <w:ind w:left="714" w:right="79" w:hanging="357"/>
        <w:rPr>
          <w:rFonts w:cstheme="minorHAnsi"/>
          <w:bCs/>
          <w:szCs w:val="22"/>
        </w:rPr>
      </w:pPr>
      <w:r w:rsidRPr="00DE3261">
        <w:rPr>
          <w:rFonts w:cstheme="minorHAnsi"/>
          <w:bCs/>
          <w:szCs w:val="22"/>
        </w:rPr>
        <w:t>racjonalność, efektywność i niezbędność budżetowa.</w:t>
      </w:r>
    </w:p>
    <w:p w14:paraId="229956EA" w14:textId="2A57F996" w:rsidR="00DE3261" w:rsidRPr="004073EE" w:rsidRDefault="004073EE" w:rsidP="00763C22">
      <w:pPr>
        <w:pStyle w:val="Akapitzlist"/>
        <w:numPr>
          <w:ilvl w:val="0"/>
          <w:numId w:val="80"/>
        </w:numPr>
        <w:ind w:left="357" w:hanging="357"/>
        <w:rPr>
          <w:rFonts w:cstheme="minorHAnsi"/>
          <w:bCs/>
          <w:szCs w:val="22"/>
        </w:rPr>
      </w:pPr>
      <w:r w:rsidRPr="00763C22">
        <w:t>Dodatkowe</w:t>
      </w:r>
      <w:r>
        <w:rPr>
          <w:rFonts w:cstheme="minorHAnsi"/>
          <w:bCs/>
          <w:szCs w:val="22"/>
        </w:rPr>
        <w:t xml:space="preserve"> punkty będą przyznawane </w:t>
      </w:r>
      <w:r w:rsidR="000125A2">
        <w:rPr>
          <w:rFonts w:cstheme="minorHAnsi"/>
          <w:bCs/>
          <w:szCs w:val="22"/>
        </w:rPr>
        <w:t>za:</w:t>
      </w:r>
    </w:p>
    <w:p w14:paraId="6FA80999" w14:textId="4AC0FDCF" w:rsidR="00DE3261" w:rsidRPr="00DE3261" w:rsidRDefault="000B0E06" w:rsidP="00763C22">
      <w:pPr>
        <w:pStyle w:val="Akapitzlist"/>
        <w:numPr>
          <w:ilvl w:val="0"/>
          <w:numId w:val="58"/>
        </w:numPr>
        <w:ind w:left="714" w:right="79" w:hanging="357"/>
        <w:rPr>
          <w:rFonts w:cstheme="minorHAnsi"/>
          <w:bCs/>
          <w:szCs w:val="22"/>
        </w:rPr>
      </w:pPr>
      <w:r w:rsidRPr="00DE3261">
        <w:rPr>
          <w:rFonts w:cstheme="minorHAnsi"/>
          <w:bCs/>
          <w:szCs w:val="22"/>
        </w:rPr>
        <w:t xml:space="preserve">dostosowanie inicjatywy do potrzeb osób </w:t>
      </w:r>
      <w:r>
        <w:rPr>
          <w:rFonts w:cstheme="minorHAnsi"/>
          <w:bCs/>
          <w:szCs w:val="22"/>
        </w:rPr>
        <w:t xml:space="preserve">z </w:t>
      </w:r>
      <w:r w:rsidRPr="00DE3261">
        <w:rPr>
          <w:rFonts w:cstheme="minorHAnsi"/>
          <w:bCs/>
          <w:szCs w:val="22"/>
        </w:rPr>
        <w:t>niepełnospr</w:t>
      </w:r>
      <w:r>
        <w:rPr>
          <w:rFonts w:cstheme="minorHAnsi"/>
          <w:bCs/>
          <w:szCs w:val="22"/>
        </w:rPr>
        <w:t>awnościami +</w:t>
      </w:r>
      <w:r w:rsidR="000125A2">
        <w:rPr>
          <w:rFonts w:cstheme="minorHAnsi"/>
          <w:bCs/>
          <w:szCs w:val="22"/>
        </w:rPr>
        <w:t>10 p</w:t>
      </w:r>
      <w:r>
        <w:rPr>
          <w:rFonts w:cstheme="minorHAnsi"/>
          <w:bCs/>
          <w:szCs w:val="22"/>
        </w:rPr>
        <w:t>kt</w:t>
      </w:r>
      <w:r w:rsidR="000125A2">
        <w:rPr>
          <w:rFonts w:cstheme="minorHAnsi"/>
          <w:bCs/>
          <w:szCs w:val="22"/>
        </w:rPr>
        <w:t>.;</w:t>
      </w:r>
    </w:p>
    <w:p w14:paraId="3D3957EC" w14:textId="0F748392" w:rsidR="00DE3261" w:rsidRDefault="000B0E06" w:rsidP="00763C22">
      <w:pPr>
        <w:pStyle w:val="Akapitzlist"/>
        <w:numPr>
          <w:ilvl w:val="0"/>
          <w:numId w:val="58"/>
        </w:numPr>
        <w:ind w:left="714" w:right="79" w:hanging="357"/>
        <w:rPr>
          <w:rFonts w:cstheme="minorHAnsi"/>
          <w:bCs/>
          <w:szCs w:val="22"/>
        </w:rPr>
      </w:pPr>
      <w:r w:rsidRPr="00DE3261">
        <w:rPr>
          <w:rFonts w:cstheme="minorHAnsi"/>
          <w:bCs/>
          <w:szCs w:val="22"/>
        </w:rPr>
        <w:t>wpływ inicjatyw</w:t>
      </w:r>
      <w:r>
        <w:rPr>
          <w:rFonts w:cstheme="minorHAnsi"/>
          <w:bCs/>
          <w:szCs w:val="22"/>
        </w:rPr>
        <w:t>y</w:t>
      </w:r>
      <w:r w:rsidRPr="00DE3261">
        <w:rPr>
          <w:rFonts w:cstheme="minorHAnsi"/>
          <w:bCs/>
          <w:szCs w:val="22"/>
        </w:rPr>
        <w:t xml:space="preserve"> na poprawę sytuacji kobiet</w:t>
      </w:r>
      <w:r>
        <w:rPr>
          <w:rFonts w:cstheme="minorHAnsi"/>
          <w:bCs/>
          <w:szCs w:val="22"/>
        </w:rPr>
        <w:t xml:space="preserve"> +10 pkt.</w:t>
      </w:r>
      <w:r w:rsidR="00DE3261" w:rsidRPr="00DE3261">
        <w:rPr>
          <w:rFonts w:cstheme="minorHAnsi"/>
          <w:bCs/>
          <w:szCs w:val="22"/>
        </w:rPr>
        <w:t>;</w:t>
      </w:r>
    </w:p>
    <w:p w14:paraId="4E693145" w14:textId="6A607D04" w:rsidR="00040EA7" w:rsidRDefault="000B0E06" w:rsidP="00763C22">
      <w:pPr>
        <w:pStyle w:val="Akapitzlist"/>
        <w:numPr>
          <w:ilvl w:val="0"/>
          <w:numId w:val="58"/>
        </w:numPr>
        <w:ind w:left="714" w:right="79" w:hanging="357"/>
        <w:rPr>
          <w:rFonts w:cstheme="minorHAnsi"/>
          <w:bCs/>
          <w:szCs w:val="22"/>
        </w:rPr>
      </w:pPr>
      <w:r w:rsidRPr="00DE3261">
        <w:rPr>
          <w:rFonts w:cstheme="minorHAnsi"/>
          <w:bCs/>
          <w:szCs w:val="22"/>
        </w:rPr>
        <w:t>zgłoszenie wniosku przez seniorów</w:t>
      </w:r>
      <w:r w:rsidR="007624CD">
        <w:rPr>
          <w:rStyle w:val="Odwoanieprzypisudolnego"/>
          <w:bCs/>
          <w:szCs w:val="22"/>
        </w:rPr>
        <w:footnoteReference w:id="3"/>
      </w:r>
      <w:r w:rsidRPr="00DE3261">
        <w:rPr>
          <w:rFonts w:cstheme="minorHAnsi"/>
          <w:bCs/>
          <w:szCs w:val="22"/>
        </w:rPr>
        <w:t xml:space="preserve"> i</w:t>
      </w:r>
      <w:r>
        <w:rPr>
          <w:rFonts w:cstheme="minorHAnsi"/>
          <w:bCs/>
          <w:szCs w:val="22"/>
        </w:rPr>
        <w:t>/lub</w:t>
      </w:r>
      <w:r w:rsidRPr="00DE3261">
        <w:rPr>
          <w:rFonts w:cstheme="minorHAnsi"/>
          <w:bCs/>
          <w:szCs w:val="22"/>
        </w:rPr>
        <w:t xml:space="preserve"> na ich rzecz</w:t>
      </w:r>
      <w:r>
        <w:rPr>
          <w:rFonts w:cstheme="minorHAnsi"/>
          <w:bCs/>
          <w:szCs w:val="22"/>
        </w:rPr>
        <w:t xml:space="preserve"> +10 pkt.;</w:t>
      </w:r>
    </w:p>
    <w:p w14:paraId="5BEECB27" w14:textId="5AC416F9" w:rsidR="00DE3261" w:rsidRPr="00040EA7" w:rsidRDefault="000B0E06" w:rsidP="00763C22">
      <w:pPr>
        <w:pStyle w:val="Akapitzlist"/>
        <w:numPr>
          <w:ilvl w:val="0"/>
          <w:numId w:val="58"/>
        </w:numPr>
        <w:ind w:left="714" w:right="79" w:hanging="357"/>
        <w:rPr>
          <w:rFonts w:cstheme="minorHAnsi"/>
          <w:bCs/>
          <w:szCs w:val="22"/>
        </w:rPr>
      </w:pPr>
      <w:r w:rsidRPr="00DE3261">
        <w:rPr>
          <w:rFonts w:cstheme="minorHAnsi"/>
          <w:bCs/>
          <w:szCs w:val="22"/>
        </w:rPr>
        <w:t>wpływ inicjatyw</w:t>
      </w:r>
      <w:r>
        <w:rPr>
          <w:rFonts w:cstheme="minorHAnsi"/>
          <w:bCs/>
          <w:szCs w:val="22"/>
        </w:rPr>
        <w:t>y</w:t>
      </w:r>
      <w:r w:rsidRPr="00DE3261">
        <w:rPr>
          <w:rFonts w:cstheme="minorHAnsi"/>
          <w:bCs/>
          <w:szCs w:val="22"/>
        </w:rPr>
        <w:t xml:space="preserve"> </w:t>
      </w:r>
      <w:r w:rsidRPr="00040EA7">
        <w:rPr>
          <w:rFonts w:cstheme="minorHAnsi"/>
          <w:bCs/>
          <w:szCs w:val="22"/>
        </w:rPr>
        <w:t>na poprawę sytuacji ludzi młodych (osoby w wieku od 15 do 29 r.ż.)</w:t>
      </w:r>
      <w:r>
        <w:rPr>
          <w:rFonts w:cstheme="minorHAnsi"/>
          <w:bCs/>
          <w:szCs w:val="22"/>
        </w:rPr>
        <w:t xml:space="preserve"> +</w:t>
      </w:r>
      <w:r w:rsidR="000125A2" w:rsidRPr="00040EA7">
        <w:rPr>
          <w:rFonts w:cstheme="minorHAnsi"/>
          <w:bCs/>
          <w:szCs w:val="22"/>
        </w:rPr>
        <w:t>10 p</w:t>
      </w:r>
      <w:r>
        <w:rPr>
          <w:rFonts w:cstheme="minorHAnsi"/>
          <w:bCs/>
          <w:szCs w:val="22"/>
        </w:rPr>
        <w:t>kt</w:t>
      </w:r>
      <w:r w:rsidR="000125A2" w:rsidRPr="00040EA7">
        <w:rPr>
          <w:rFonts w:cstheme="minorHAnsi"/>
          <w:bCs/>
          <w:szCs w:val="22"/>
        </w:rPr>
        <w:t>.</w:t>
      </w:r>
      <w:r w:rsidR="00DE3261" w:rsidRPr="00040EA7">
        <w:rPr>
          <w:rFonts w:cstheme="minorHAnsi"/>
          <w:bCs/>
          <w:szCs w:val="22"/>
        </w:rPr>
        <w:t>;</w:t>
      </w:r>
    </w:p>
    <w:p w14:paraId="72F48FE0" w14:textId="271B228B" w:rsidR="00DE3261" w:rsidRPr="00DE3261" w:rsidRDefault="000B0E06" w:rsidP="00763C22">
      <w:pPr>
        <w:pStyle w:val="Akapitzlist"/>
        <w:numPr>
          <w:ilvl w:val="0"/>
          <w:numId w:val="58"/>
        </w:numPr>
        <w:ind w:left="714" w:right="79" w:hanging="357"/>
        <w:rPr>
          <w:rFonts w:cstheme="minorHAnsi"/>
          <w:bCs/>
          <w:szCs w:val="22"/>
        </w:rPr>
      </w:pPr>
      <w:r w:rsidRPr="00DE3261">
        <w:rPr>
          <w:rFonts w:cstheme="minorHAnsi"/>
          <w:bCs/>
          <w:szCs w:val="22"/>
        </w:rPr>
        <w:t>innowacyjność inicjatywy</w:t>
      </w:r>
      <w:r>
        <w:rPr>
          <w:rFonts w:cstheme="minorHAnsi"/>
          <w:bCs/>
          <w:szCs w:val="22"/>
        </w:rPr>
        <w:t xml:space="preserve"> (rozumianą jako działanie nowe, nieistniejące na obszarze realizacji projektu) +</w:t>
      </w:r>
      <w:r w:rsidR="000125A2">
        <w:rPr>
          <w:rFonts w:cstheme="minorHAnsi"/>
          <w:bCs/>
          <w:szCs w:val="22"/>
        </w:rPr>
        <w:t>10 p</w:t>
      </w:r>
      <w:r>
        <w:rPr>
          <w:rFonts w:cstheme="minorHAnsi"/>
          <w:bCs/>
          <w:szCs w:val="22"/>
        </w:rPr>
        <w:t>kt</w:t>
      </w:r>
      <w:r w:rsidR="000125A2">
        <w:rPr>
          <w:rFonts w:cstheme="minorHAnsi"/>
          <w:bCs/>
          <w:szCs w:val="22"/>
        </w:rPr>
        <w:t>.</w:t>
      </w:r>
      <w:r w:rsidR="00DE3261" w:rsidRPr="00DE3261">
        <w:rPr>
          <w:rFonts w:cstheme="minorHAnsi"/>
          <w:bCs/>
          <w:szCs w:val="22"/>
        </w:rPr>
        <w:t>;</w:t>
      </w:r>
    </w:p>
    <w:p w14:paraId="2E1A92E2" w14:textId="02C3A6A3" w:rsidR="00DE3261" w:rsidRDefault="000B0E06" w:rsidP="00763C22">
      <w:pPr>
        <w:pStyle w:val="Akapitzlist"/>
        <w:numPr>
          <w:ilvl w:val="0"/>
          <w:numId w:val="58"/>
        </w:numPr>
        <w:ind w:left="714" w:right="79" w:hanging="357"/>
        <w:rPr>
          <w:rFonts w:cstheme="minorHAnsi"/>
          <w:bCs/>
          <w:szCs w:val="22"/>
        </w:rPr>
      </w:pPr>
      <w:r w:rsidRPr="00DE3261">
        <w:rPr>
          <w:rFonts w:cstheme="minorHAnsi"/>
          <w:bCs/>
          <w:szCs w:val="22"/>
        </w:rPr>
        <w:t>udział wnioskodawców w cyklu szkoleniowym w CIL</w:t>
      </w:r>
      <w:r>
        <w:rPr>
          <w:rFonts w:cstheme="minorHAnsi"/>
          <w:bCs/>
          <w:szCs w:val="22"/>
        </w:rPr>
        <w:t xml:space="preserve"> +</w:t>
      </w:r>
      <w:r w:rsidR="000125A2">
        <w:rPr>
          <w:rFonts w:cstheme="minorHAnsi"/>
          <w:bCs/>
          <w:szCs w:val="22"/>
        </w:rPr>
        <w:t>10 p</w:t>
      </w:r>
      <w:r>
        <w:rPr>
          <w:rFonts w:cstheme="minorHAnsi"/>
          <w:bCs/>
          <w:szCs w:val="22"/>
        </w:rPr>
        <w:t>kt</w:t>
      </w:r>
      <w:r w:rsidR="000125A2">
        <w:rPr>
          <w:rFonts w:cstheme="minorHAnsi"/>
          <w:bCs/>
          <w:szCs w:val="22"/>
        </w:rPr>
        <w:t>.;</w:t>
      </w:r>
    </w:p>
    <w:p w14:paraId="37C87F3E" w14:textId="67669E7D" w:rsidR="000125A2" w:rsidRPr="000125A2" w:rsidRDefault="007624CD" w:rsidP="00763C22">
      <w:pPr>
        <w:pStyle w:val="Akapitzlist"/>
        <w:numPr>
          <w:ilvl w:val="0"/>
          <w:numId w:val="58"/>
        </w:numPr>
        <w:ind w:left="714" w:right="79" w:hanging="357"/>
        <w:rPr>
          <w:rFonts w:cstheme="minorHAnsi"/>
          <w:bCs/>
          <w:szCs w:val="22"/>
        </w:rPr>
      </w:pPr>
      <w:r>
        <w:rPr>
          <w:rFonts w:cstheme="minorHAnsi"/>
          <w:bCs/>
          <w:szCs w:val="22"/>
        </w:rPr>
        <w:t>Wnioskodawcami są</w:t>
      </w:r>
      <w:r w:rsidR="000B0E06" w:rsidRPr="00DE3261">
        <w:rPr>
          <w:rFonts w:cstheme="minorHAnsi"/>
          <w:bCs/>
          <w:szCs w:val="22"/>
        </w:rPr>
        <w:t xml:space="preserve"> </w:t>
      </w:r>
      <w:r w:rsidR="000B0E06">
        <w:rPr>
          <w:rFonts w:cstheme="minorHAnsi"/>
          <w:bCs/>
          <w:szCs w:val="22"/>
        </w:rPr>
        <w:t>osoby z niepełnosprawnością</w:t>
      </w:r>
      <w:r>
        <w:rPr>
          <w:rStyle w:val="Odwoanieprzypisudolnego"/>
          <w:bCs/>
          <w:szCs w:val="22"/>
        </w:rPr>
        <w:footnoteReference w:id="4"/>
      </w:r>
      <w:r w:rsidR="000B0E06">
        <w:rPr>
          <w:rFonts w:cstheme="minorHAnsi"/>
          <w:bCs/>
          <w:szCs w:val="22"/>
        </w:rPr>
        <w:t xml:space="preserve"> +</w:t>
      </w:r>
      <w:r w:rsidR="000125A2">
        <w:rPr>
          <w:rFonts w:cstheme="minorHAnsi"/>
          <w:bCs/>
          <w:szCs w:val="22"/>
        </w:rPr>
        <w:t>10 p</w:t>
      </w:r>
      <w:r w:rsidR="000B0E06">
        <w:rPr>
          <w:rFonts w:cstheme="minorHAnsi"/>
          <w:bCs/>
          <w:szCs w:val="22"/>
        </w:rPr>
        <w:t>kt</w:t>
      </w:r>
      <w:r w:rsidR="000125A2">
        <w:rPr>
          <w:rFonts w:cstheme="minorHAnsi"/>
          <w:bCs/>
          <w:szCs w:val="22"/>
        </w:rPr>
        <w:t>.</w:t>
      </w:r>
    </w:p>
    <w:p w14:paraId="08F03251" w14:textId="7AFF4B3F" w:rsidR="00DE3261" w:rsidRDefault="00DE3261" w:rsidP="00763C22">
      <w:pPr>
        <w:pStyle w:val="Akapitzlist"/>
        <w:numPr>
          <w:ilvl w:val="0"/>
          <w:numId w:val="80"/>
        </w:numPr>
        <w:ind w:left="357" w:hanging="357"/>
        <w:rPr>
          <w:rFonts w:cstheme="minorHAnsi"/>
          <w:szCs w:val="22"/>
        </w:rPr>
      </w:pPr>
      <w:r w:rsidRPr="004073EE">
        <w:rPr>
          <w:rFonts w:cstheme="minorHAnsi"/>
          <w:szCs w:val="22"/>
        </w:rPr>
        <w:t xml:space="preserve">Na podstawie oceny formalnej i merytorycznej zostanie utworzona lista rankingowa złożonych </w:t>
      </w:r>
      <w:r w:rsidR="003216DB">
        <w:rPr>
          <w:rFonts w:cstheme="minorHAnsi"/>
          <w:szCs w:val="22"/>
        </w:rPr>
        <w:t xml:space="preserve">wniosków </w:t>
      </w:r>
      <w:r w:rsidR="003216DB" w:rsidRPr="0049171C">
        <w:rPr>
          <w:rFonts w:cstheme="minorHAnsi"/>
          <w:szCs w:val="22"/>
        </w:rPr>
        <w:t>na realizację inicjatyw lokalnych</w:t>
      </w:r>
      <w:r w:rsidRPr="003216DB">
        <w:rPr>
          <w:rFonts w:cstheme="minorHAnsi"/>
          <w:szCs w:val="22"/>
        </w:rPr>
        <w:t>.</w:t>
      </w:r>
      <w:r w:rsidRPr="004073EE">
        <w:rPr>
          <w:rFonts w:cstheme="minorHAnsi"/>
          <w:szCs w:val="22"/>
        </w:rPr>
        <w:t xml:space="preserve"> Organizator zastrzega sobie prawo odstąpienia od realizacji inicjatywy i</w:t>
      </w:r>
      <w:r w:rsidR="00556225">
        <w:rPr>
          <w:rFonts w:cstheme="minorHAnsi"/>
          <w:szCs w:val="22"/>
        </w:rPr>
        <w:t> </w:t>
      </w:r>
      <w:r w:rsidRPr="004073EE">
        <w:rPr>
          <w:rFonts w:cstheme="minorHAnsi"/>
          <w:szCs w:val="22"/>
        </w:rPr>
        <w:t xml:space="preserve">wyboru kolejnego wniosku </w:t>
      </w:r>
      <w:r w:rsidR="003216DB">
        <w:rPr>
          <w:rFonts w:cstheme="minorHAnsi"/>
          <w:szCs w:val="22"/>
        </w:rPr>
        <w:t>z</w:t>
      </w:r>
      <w:r w:rsidR="003216DB" w:rsidRPr="004073EE">
        <w:rPr>
          <w:rFonts w:cstheme="minorHAnsi"/>
          <w:szCs w:val="22"/>
        </w:rPr>
        <w:t xml:space="preserve"> </w:t>
      </w:r>
      <w:r w:rsidRPr="004073EE">
        <w:rPr>
          <w:rFonts w:cstheme="minorHAnsi"/>
          <w:szCs w:val="22"/>
        </w:rPr>
        <w:t>li</w:t>
      </w:r>
      <w:r w:rsidR="003216DB">
        <w:rPr>
          <w:rFonts w:cstheme="minorHAnsi"/>
          <w:szCs w:val="22"/>
        </w:rPr>
        <w:t>sty</w:t>
      </w:r>
      <w:r w:rsidRPr="004073EE">
        <w:rPr>
          <w:rFonts w:cstheme="minorHAnsi"/>
          <w:szCs w:val="22"/>
        </w:rPr>
        <w:t xml:space="preserve"> rankingowej, jeśli zostaną ujawnione nowe okoliczności uniemożliwiające jej zrealizowanie lub w przypadku rezygnacji wybranego Wnioskodawcy</w:t>
      </w:r>
      <w:r w:rsidR="003216DB">
        <w:rPr>
          <w:rFonts w:cstheme="minorHAnsi"/>
          <w:szCs w:val="22"/>
        </w:rPr>
        <w:t xml:space="preserve"> lub w</w:t>
      </w:r>
      <w:r w:rsidR="00556225">
        <w:rPr>
          <w:rFonts w:cstheme="minorHAnsi"/>
          <w:szCs w:val="22"/>
        </w:rPr>
        <w:t> </w:t>
      </w:r>
      <w:r w:rsidR="003216DB">
        <w:rPr>
          <w:rFonts w:cstheme="minorHAnsi"/>
          <w:szCs w:val="22"/>
        </w:rPr>
        <w:t>przypadku niepodpisania przez wybranego Wnioskodawc</w:t>
      </w:r>
      <w:r w:rsidR="00362E4D">
        <w:rPr>
          <w:rFonts w:cstheme="minorHAnsi"/>
          <w:szCs w:val="22"/>
        </w:rPr>
        <w:t>ę</w:t>
      </w:r>
      <w:r w:rsidR="003216DB">
        <w:rPr>
          <w:rFonts w:cstheme="minorHAnsi"/>
          <w:szCs w:val="22"/>
        </w:rPr>
        <w:t xml:space="preserve">, w wyznaczonym terminie, stosownej umowy na realizację inicjatywy </w:t>
      </w:r>
      <w:r w:rsidR="00362E4D">
        <w:rPr>
          <w:rFonts w:cstheme="minorHAnsi"/>
          <w:szCs w:val="22"/>
        </w:rPr>
        <w:t>lokalnej</w:t>
      </w:r>
      <w:r w:rsidRPr="004073EE">
        <w:rPr>
          <w:rFonts w:cstheme="minorHAnsi"/>
          <w:szCs w:val="22"/>
        </w:rPr>
        <w:t>.</w:t>
      </w:r>
    </w:p>
    <w:p w14:paraId="60C4890C" w14:textId="6951D072" w:rsidR="00EE2A87" w:rsidRPr="004073EE" w:rsidRDefault="00EE2A87" w:rsidP="00763C22">
      <w:pPr>
        <w:pStyle w:val="Akapitzlist"/>
        <w:numPr>
          <w:ilvl w:val="0"/>
          <w:numId w:val="80"/>
        </w:numPr>
        <w:ind w:left="357" w:hanging="357"/>
        <w:rPr>
          <w:rFonts w:cstheme="minorHAnsi"/>
          <w:szCs w:val="22"/>
        </w:rPr>
      </w:pPr>
      <w:r>
        <w:rPr>
          <w:rFonts w:cstheme="minorHAnsi"/>
          <w:szCs w:val="22"/>
        </w:rPr>
        <w:t xml:space="preserve">W przypadku równej liczby punktów u większej liczby wnioskodawców, co nie pozwala na wyłonienie wymaganej liczby inicjatyw ostateczną decyzję podejmuje </w:t>
      </w:r>
      <w:r w:rsidR="00053ACB">
        <w:rPr>
          <w:rFonts w:cstheme="minorHAnsi"/>
          <w:szCs w:val="22"/>
        </w:rPr>
        <w:t>organizator</w:t>
      </w:r>
      <w:r>
        <w:rPr>
          <w:rFonts w:cstheme="minorHAnsi"/>
          <w:szCs w:val="22"/>
        </w:rPr>
        <w:t xml:space="preserve"> (może dokonać wyboru samodzielnie lub w przypadku wątpliwości przeprowadzić rozmowę z wnioskodawcami, których wnioski są poddawane wyborowi</w:t>
      </w:r>
      <w:r w:rsidR="00053ACB">
        <w:rPr>
          <w:rFonts w:cstheme="minorHAnsi"/>
          <w:szCs w:val="22"/>
        </w:rPr>
        <w:t>)</w:t>
      </w:r>
      <w:r>
        <w:rPr>
          <w:rFonts w:cstheme="minorHAnsi"/>
          <w:szCs w:val="22"/>
        </w:rPr>
        <w:t>.</w:t>
      </w:r>
    </w:p>
    <w:p w14:paraId="2EA35BA3" w14:textId="47971299" w:rsidR="00966102" w:rsidRDefault="00966102" w:rsidP="00966102">
      <w:pPr>
        <w:pStyle w:val="Akapitzlist"/>
        <w:numPr>
          <w:ilvl w:val="0"/>
          <w:numId w:val="80"/>
        </w:numPr>
        <w:ind w:left="357" w:hanging="357"/>
        <w:rPr>
          <w:rFonts w:cstheme="minorHAnsi"/>
          <w:szCs w:val="22"/>
        </w:rPr>
      </w:pPr>
      <w:r w:rsidRPr="00966102">
        <w:rPr>
          <w:rFonts w:cstheme="minorHAnsi"/>
          <w:szCs w:val="22"/>
        </w:rPr>
        <w:t xml:space="preserve">Realizator jest zobowiązany w terminie 5 dni roboczych we współpracy z </w:t>
      </w:r>
      <w:r>
        <w:rPr>
          <w:rFonts w:cstheme="minorHAnsi"/>
          <w:szCs w:val="22"/>
        </w:rPr>
        <w:t>przedstawicielem Organizatora</w:t>
      </w:r>
      <w:r w:rsidRPr="00966102">
        <w:rPr>
          <w:rFonts w:cstheme="minorHAnsi"/>
          <w:szCs w:val="22"/>
        </w:rPr>
        <w:t xml:space="preserve"> nanieść ewentualne poprawki we </w:t>
      </w:r>
      <w:r>
        <w:rPr>
          <w:rFonts w:cstheme="minorHAnsi"/>
          <w:szCs w:val="22"/>
        </w:rPr>
        <w:t>w</w:t>
      </w:r>
      <w:r w:rsidRPr="00966102">
        <w:rPr>
          <w:rFonts w:cstheme="minorHAnsi"/>
          <w:szCs w:val="22"/>
        </w:rPr>
        <w:t xml:space="preserve">niosku związane z uwagami </w:t>
      </w:r>
      <w:r w:rsidR="00371256">
        <w:rPr>
          <w:rFonts w:cstheme="minorHAnsi"/>
          <w:szCs w:val="22"/>
        </w:rPr>
        <w:t>Komisji Konkursowej</w:t>
      </w:r>
      <w:r w:rsidRPr="00966102">
        <w:rPr>
          <w:rFonts w:cstheme="minorHAnsi"/>
          <w:szCs w:val="22"/>
        </w:rPr>
        <w:t>, o które zostanie poproszony np. w celu dostosowania harmonogramu,</w:t>
      </w:r>
      <w:r>
        <w:rPr>
          <w:rFonts w:cstheme="minorHAnsi"/>
          <w:szCs w:val="22"/>
        </w:rPr>
        <w:t xml:space="preserve"> </w:t>
      </w:r>
      <w:r w:rsidRPr="00966102">
        <w:rPr>
          <w:rFonts w:cstheme="minorHAnsi"/>
          <w:szCs w:val="22"/>
        </w:rPr>
        <w:t>budżetu czy rezultatów.</w:t>
      </w:r>
    </w:p>
    <w:p w14:paraId="01C6FC1C" w14:textId="2EF69B69" w:rsidR="00DE3261" w:rsidRDefault="00DE3261" w:rsidP="00371256">
      <w:pPr>
        <w:pStyle w:val="Akapitzlist"/>
        <w:numPr>
          <w:ilvl w:val="0"/>
          <w:numId w:val="80"/>
        </w:numPr>
        <w:ind w:left="357" w:hanging="357"/>
        <w:rPr>
          <w:rFonts w:cstheme="minorHAnsi"/>
          <w:szCs w:val="22"/>
        </w:rPr>
      </w:pPr>
      <w:r w:rsidRPr="00966102">
        <w:rPr>
          <w:rFonts w:cstheme="minorHAnsi"/>
          <w:szCs w:val="22"/>
        </w:rPr>
        <w:t>Od decyzji Komisji Konkursowej nie przysługuje odwołanie.</w:t>
      </w:r>
    </w:p>
    <w:p w14:paraId="0B479D8A" w14:textId="77777777" w:rsidR="00053ACB" w:rsidRPr="00966102" w:rsidRDefault="00053ACB" w:rsidP="00053ACB">
      <w:pPr>
        <w:pStyle w:val="Akapitzlist"/>
        <w:ind w:left="357"/>
        <w:rPr>
          <w:rFonts w:cstheme="minorHAnsi"/>
          <w:szCs w:val="22"/>
        </w:rPr>
      </w:pPr>
    </w:p>
    <w:p w14:paraId="05C350C0" w14:textId="77777777" w:rsidR="003E1ACF" w:rsidRPr="007A3913" w:rsidRDefault="003E1ACF" w:rsidP="003E1ACF">
      <w:pPr>
        <w:pStyle w:val="Akapitzlist"/>
        <w:ind w:left="851" w:right="79"/>
        <w:rPr>
          <w:rFonts w:cstheme="minorHAnsi"/>
          <w:bCs/>
          <w:szCs w:val="22"/>
        </w:rPr>
      </w:pPr>
    </w:p>
    <w:p w14:paraId="30FD79CB" w14:textId="350E21D6" w:rsidR="003E1ACF" w:rsidRPr="00053ACB" w:rsidRDefault="003E1ACF" w:rsidP="0049171C">
      <w:pPr>
        <w:autoSpaceDE w:val="0"/>
        <w:autoSpaceDN w:val="0"/>
        <w:adjustRightInd w:val="0"/>
        <w:contextualSpacing/>
        <w:jc w:val="center"/>
        <w:rPr>
          <w:rFonts w:cstheme="minorHAnsi"/>
          <w:b/>
          <w:bCs/>
          <w:color w:val="000000"/>
          <w:sz w:val="24"/>
          <w:szCs w:val="24"/>
        </w:rPr>
      </w:pPr>
      <w:r w:rsidRPr="00053ACB">
        <w:rPr>
          <w:rFonts w:cstheme="minorHAnsi"/>
          <w:b/>
          <w:bCs/>
          <w:color w:val="000000"/>
          <w:sz w:val="24"/>
          <w:szCs w:val="24"/>
        </w:rPr>
        <w:t xml:space="preserve">§ </w:t>
      </w:r>
      <w:r w:rsidR="00F3793F">
        <w:rPr>
          <w:rFonts w:cstheme="minorHAnsi"/>
          <w:b/>
          <w:bCs/>
          <w:color w:val="000000"/>
          <w:sz w:val="24"/>
          <w:szCs w:val="24"/>
        </w:rPr>
        <w:t>6</w:t>
      </w:r>
    </w:p>
    <w:p w14:paraId="07362263" w14:textId="513239CE" w:rsidR="003E1ACF" w:rsidRPr="00053ACB" w:rsidRDefault="003E1ACF" w:rsidP="003E1ACF">
      <w:pPr>
        <w:pStyle w:val="Nagwek3"/>
        <w:spacing w:before="0" w:after="0" w:line="240" w:lineRule="auto"/>
        <w:ind w:left="720"/>
        <w:contextualSpacing/>
        <w:rPr>
          <w:rFonts w:asciiTheme="minorHAnsi" w:hAnsiTheme="minorHAnsi" w:cstheme="minorHAnsi"/>
          <w:b/>
          <w:bCs/>
          <w:sz w:val="28"/>
          <w:szCs w:val="28"/>
        </w:rPr>
      </w:pPr>
      <w:r w:rsidRPr="00053ACB">
        <w:rPr>
          <w:rFonts w:asciiTheme="minorHAnsi" w:hAnsiTheme="minorHAnsi" w:cstheme="minorHAnsi"/>
          <w:b/>
          <w:bCs/>
          <w:sz w:val="28"/>
          <w:szCs w:val="28"/>
        </w:rPr>
        <w:t>Finansowanie Inicjatyw</w:t>
      </w:r>
      <w:r w:rsidR="0001718E" w:rsidRPr="00053ACB">
        <w:rPr>
          <w:rFonts w:asciiTheme="minorHAnsi" w:hAnsiTheme="minorHAnsi" w:cstheme="minorHAnsi"/>
          <w:b/>
          <w:bCs/>
          <w:sz w:val="28"/>
          <w:szCs w:val="28"/>
        </w:rPr>
        <w:t xml:space="preserve"> Lokalnych</w:t>
      </w:r>
    </w:p>
    <w:p w14:paraId="3F306CFC" w14:textId="4ECFE393" w:rsidR="00053ACB" w:rsidRPr="00053ACB" w:rsidRDefault="00053ACB" w:rsidP="00053ACB">
      <w:pPr>
        <w:pStyle w:val="Nagwek2"/>
        <w:rPr>
          <w:rFonts w:asciiTheme="minorHAnsi" w:hAnsiTheme="minorHAnsi" w:cstheme="minorHAnsi"/>
          <w:b/>
          <w:bCs/>
          <w:color w:val="000000" w:themeColor="text1"/>
          <w:sz w:val="28"/>
          <w:szCs w:val="28"/>
        </w:rPr>
      </w:pPr>
      <w:r w:rsidRPr="00053ACB">
        <w:rPr>
          <w:rFonts w:asciiTheme="minorHAnsi" w:hAnsiTheme="minorHAnsi" w:cstheme="minorHAnsi"/>
          <w:b/>
          <w:bCs/>
          <w:color w:val="000000" w:themeColor="text1"/>
          <w:sz w:val="28"/>
          <w:szCs w:val="28"/>
        </w:rPr>
        <w:t>Sprawdź co możesz, a czego nie wolno Ci wprowadzać do budżetu inicjatywy.</w:t>
      </w:r>
    </w:p>
    <w:p w14:paraId="041C3D5F" w14:textId="77777777" w:rsidR="00053ACB" w:rsidRDefault="00053ACB" w:rsidP="00053ACB">
      <w:pPr>
        <w:rPr>
          <w:lang w:eastAsia="en-US"/>
        </w:rPr>
      </w:pPr>
    </w:p>
    <w:p w14:paraId="091D99EC" w14:textId="77777777" w:rsidR="00053ACB" w:rsidRPr="00053ACB" w:rsidRDefault="00053ACB" w:rsidP="00053ACB">
      <w:pPr>
        <w:rPr>
          <w:lang w:eastAsia="en-US"/>
        </w:rPr>
      </w:pPr>
    </w:p>
    <w:p w14:paraId="7D4C85F7" w14:textId="118595FB" w:rsidR="003E1ACF" w:rsidRPr="00F3793F" w:rsidRDefault="007A3913" w:rsidP="00E16DC6">
      <w:pPr>
        <w:pStyle w:val="Bezodstpw"/>
        <w:numPr>
          <w:ilvl w:val="6"/>
          <w:numId w:val="60"/>
        </w:numPr>
        <w:ind w:left="357" w:hanging="357"/>
        <w:jc w:val="both"/>
        <w:rPr>
          <w:rFonts w:cstheme="minorHAnsi"/>
        </w:rPr>
      </w:pPr>
      <w:r w:rsidRPr="00F3793F">
        <w:rPr>
          <w:rFonts w:cstheme="minorHAnsi"/>
          <w:bCs/>
        </w:rPr>
        <w:t xml:space="preserve">Najlepsze inicjatywy będą finansowane wartością do </w:t>
      </w:r>
      <w:r w:rsidR="000125A2" w:rsidRPr="00F3793F">
        <w:rPr>
          <w:rFonts w:cstheme="minorHAnsi"/>
          <w:bCs/>
        </w:rPr>
        <w:t xml:space="preserve">maksymalnie </w:t>
      </w:r>
      <w:r w:rsidRPr="00F3793F">
        <w:rPr>
          <w:rFonts w:cstheme="minorHAnsi"/>
          <w:bCs/>
        </w:rPr>
        <w:t xml:space="preserve">6000 zł </w:t>
      </w:r>
      <w:r w:rsidR="0001718E" w:rsidRPr="00F3793F">
        <w:rPr>
          <w:rFonts w:cstheme="minorHAnsi"/>
          <w:bCs/>
        </w:rPr>
        <w:t xml:space="preserve">brutto </w:t>
      </w:r>
      <w:r w:rsidRPr="00F3793F">
        <w:rPr>
          <w:rFonts w:cstheme="minorHAnsi"/>
          <w:bCs/>
        </w:rPr>
        <w:t xml:space="preserve">- zgodnie z wnioskiem i oceną budżetu oraz analizą dostępnych w EBI zasobów, które już </w:t>
      </w:r>
      <w:r w:rsidR="00F36DC5" w:rsidRPr="00F3793F">
        <w:rPr>
          <w:rFonts w:cstheme="minorHAnsi"/>
          <w:bCs/>
        </w:rPr>
        <w:t xml:space="preserve">EBI </w:t>
      </w:r>
      <w:r w:rsidRPr="00F3793F">
        <w:rPr>
          <w:rFonts w:cstheme="minorHAnsi"/>
          <w:bCs/>
        </w:rPr>
        <w:t>posiada i</w:t>
      </w:r>
      <w:r w:rsidR="00F36DC5" w:rsidRPr="00F3793F">
        <w:rPr>
          <w:rFonts w:cstheme="minorHAnsi"/>
          <w:bCs/>
        </w:rPr>
        <w:t xml:space="preserve"> które</w:t>
      </w:r>
      <w:r w:rsidRPr="00F3793F">
        <w:rPr>
          <w:rFonts w:cstheme="minorHAnsi"/>
          <w:bCs/>
        </w:rPr>
        <w:t xml:space="preserve"> mogą być wykorzystane w inicjatywie </w:t>
      </w:r>
      <w:proofErr w:type="spellStart"/>
      <w:r w:rsidRPr="00F3793F">
        <w:rPr>
          <w:rFonts w:cstheme="minorHAnsi"/>
          <w:bCs/>
        </w:rPr>
        <w:t>bezkosztowo</w:t>
      </w:r>
      <w:proofErr w:type="spellEnd"/>
      <w:r w:rsidRPr="00F3793F">
        <w:rPr>
          <w:rFonts w:cstheme="minorHAnsi"/>
          <w:bCs/>
        </w:rPr>
        <w:t xml:space="preserve">. </w:t>
      </w:r>
      <w:r w:rsidR="000125A2" w:rsidRPr="00F3793F">
        <w:rPr>
          <w:rFonts w:cstheme="minorHAnsi"/>
        </w:rPr>
        <w:t>K</w:t>
      </w:r>
      <w:r w:rsidR="003E1ACF" w:rsidRPr="00F3793F">
        <w:rPr>
          <w:rFonts w:cstheme="minorHAnsi"/>
        </w:rPr>
        <w:t>omisja może podjąć decyzję o zwiększeniu</w:t>
      </w:r>
      <w:r w:rsidR="000125A2" w:rsidRPr="00F3793F">
        <w:rPr>
          <w:rFonts w:cstheme="minorHAnsi"/>
        </w:rPr>
        <w:t xml:space="preserve"> (jednak nie ponad 6000 zł)</w:t>
      </w:r>
      <w:r w:rsidR="003E1ACF" w:rsidRPr="00F3793F">
        <w:rPr>
          <w:rFonts w:cstheme="minorHAnsi"/>
        </w:rPr>
        <w:t xml:space="preserve"> lub zmniejszeniu </w:t>
      </w:r>
      <w:r w:rsidR="00703ED4" w:rsidRPr="00F3793F">
        <w:rPr>
          <w:rFonts w:cstheme="minorHAnsi"/>
        </w:rPr>
        <w:t>finansowania</w:t>
      </w:r>
      <w:r w:rsidR="003E1ACF" w:rsidRPr="00F3793F">
        <w:rPr>
          <w:rFonts w:cstheme="minorHAnsi"/>
        </w:rPr>
        <w:t>.</w:t>
      </w:r>
    </w:p>
    <w:p w14:paraId="6538E494" w14:textId="218F9C45" w:rsidR="003E1ACF" w:rsidRPr="00F3793F" w:rsidRDefault="003E1ACF" w:rsidP="00E16DC6">
      <w:pPr>
        <w:pStyle w:val="Bezodstpw"/>
        <w:numPr>
          <w:ilvl w:val="0"/>
          <w:numId w:val="61"/>
        </w:numPr>
        <w:ind w:left="357" w:hanging="357"/>
        <w:jc w:val="both"/>
        <w:rPr>
          <w:rFonts w:cstheme="minorHAnsi"/>
        </w:rPr>
      </w:pPr>
      <w:r w:rsidRPr="00F3793F">
        <w:rPr>
          <w:rFonts w:cstheme="minorHAnsi"/>
        </w:rPr>
        <w:t xml:space="preserve">Przy realizacji inicjatywy lokalnej </w:t>
      </w:r>
      <w:r w:rsidR="0053650F" w:rsidRPr="00F3793F">
        <w:rPr>
          <w:rFonts w:cstheme="minorHAnsi"/>
        </w:rPr>
        <w:t>realizatorowi</w:t>
      </w:r>
      <w:r w:rsidR="009955A4" w:rsidRPr="00F3793F">
        <w:rPr>
          <w:rFonts w:cstheme="minorHAnsi"/>
        </w:rPr>
        <w:t xml:space="preserve"> </w:t>
      </w:r>
      <w:r w:rsidRPr="00F3793F">
        <w:rPr>
          <w:rFonts w:cstheme="minorHAnsi"/>
        </w:rPr>
        <w:t>inicjatyw</w:t>
      </w:r>
      <w:r w:rsidR="0053650F" w:rsidRPr="00F3793F">
        <w:rPr>
          <w:rFonts w:cstheme="minorHAnsi"/>
        </w:rPr>
        <w:t>y</w:t>
      </w:r>
      <w:r w:rsidRPr="00F3793F">
        <w:rPr>
          <w:rFonts w:cstheme="minorHAnsi"/>
        </w:rPr>
        <w:t xml:space="preserve"> nie przekazuje się środków finansowych. </w:t>
      </w:r>
      <w:r w:rsidR="0053650F" w:rsidRPr="00F3793F">
        <w:rPr>
          <w:rFonts w:cstheme="minorHAnsi"/>
        </w:rPr>
        <w:t>Organizator ponosi wszelkie koszty realizacji inicjatywy (</w:t>
      </w:r>
      <w:r w:rsidR="0053650F" w:rsidRPr="00F3793F">
        <w:t>do wysokości kosztów wskazanych i</w:t>
      </w:r>
      <w:r w:rsidR="00D717E1" w:rsidRPr="00F3793F">
        <w:t> </w:t>
      </w:r>
      <w:r w:rsidR="0053650F" w:rsidRPr="00F3793F">
        <w:t>zaakceptowanych we wniosku</w:t>
      </w:r>
      <w:r w:rsidR="0053650F" w:rsidRPr="00F3793F">
        <w:rPr>
          <w:rFonts w:eastAsiaTheme="minorEastAsia"/>
          <w:szCs w:val="20"/>
        </w:rPr>
        <w:t>)</w:t>
      </w:r>
      <w:r w:rsidR="006C6346" w:rsidRPr="00F3793F">
        <w:rPr>
          <w:rFonts w:eastAsiaTheme="minorEastAsia"/>
          <w:szCs w:val="20"/>
        </w:rPr>
        <w:t xml:space="preserve">. </w:t>
      </w:r>
    </w:p>
    <w:p w14:paraId="586C7102" w14:textId="77777777" w:rsidR="00371256" w:rsidRPr="00F3793F" w:rsidRDefault="003E1ACF" w:rsidP="00371256">
      <w:pPr>
        <w:pStyle w:val="Bezodstpw"/>
        <w:numPr>
          <w:ilvl w:val="0"/>
          <w:numId w:val="61"/>
        </w:numPr>
        <w:ind w:left="357" w:hanging="357"/>
        <w:jc w:val="both"/>
        <w:rPr>
          <w:rFonts w:cstheme="minorHAnsi"/>
        </w:rPr>
      </w:pPr>
      <w:r w:rsidRPr="00F3793F">
        <w:rPr>
          <w:rFonts w:cstheme="minorHAnsi"/>
        </w:rPr>
        <w:t xml:space="preserve">Rozliczenie </w:t>
      </w:r>
      <w:r w:rsidR="0053650F" w:rsidRPr="00F3793F">
        <w:rPr>
          <w:rFonts w:cstheme="minorHAnsi"/>
        </w:rPr>
        <w:t xml:space="preserve">księgowe </w:t>
      </w:r>
      <w:r w:rsidRPr="00F3793F">
        <w:rPr>
          <w:rFonts w:cstheme="minorHAnsi"/>
        </w:rPr>
        <w:t>inicjatyw będzie realizowane przez Organizatora.</w:t>
      </w:r>
    </w:p>
    <w:p w14:paraId="6EE3DF86" w14:textId="35BB110C" w:rsidR="00862DCD" w:rsidRPr="00F3793F" w:rsidRDefault="00703ED4" w:rsidP="00862DCD">
      <w:pPr>
        <w:pStyle w:val="Bezodstpw"/>
        <w:numPr>
          <w:ilvl w:val="0"/>
          <w:numId w:val="61"/>
        </w:numPr>
        <w:ind w:left="357" w:hanging="357"/>
        <w:jc w:val="both"/>
        <w:rPr>
          <w:rFonts w:cstheme="minorHAnsi"/>
        </w:rPr>
      </w:pPr>
      <w:r w:rsidRPr="00F3793F">
        <w:rPr>
          <w:rFonts w:cstheme="minorHAnsi"/>
          <w:bCs/>
        </w:rPr>
        <w:t>Koszty kwalifikowane</w:t>
      </w:r>
      <w:r w:rsidR="00371256" w:rsidRPr="00F3793F">
        <w:rPr>
          <w:rFonts w:cstheme="minorHAnsi"/>
          <w:bCs/>
        </w:rPr>
        <w:t xml:space="preserve"> to koszty </w:t>
      </w:r>
      <w:r w:rsidR="00371256" w:rsidRPr="00F3793F">
        <w:rPr>
          <w:rFonts w:cstheme="minorHAnsi"/>
          <w:b/>
        </w:rPr>
        <w:t xml:space="preserve">niezbędne do wykonania przez wnioskodawców zgłoszonej </w:t>
      </w:r>
      <w:r w:rsidR="00D717E1" w:rsidRPr="00F3793F">
        <w:rPr>
          <w:rFonts w:cstheme="minorHAnsi"/>
          <w:b/>
        </w:rPr>
        <w:t>inicjatywy</w:t>
      </w:r>
      <w:r w:rsidR="00371256" w:rsidRPr="00F3793F">
        <w:rPr>
          <w:rFonts w:cstheme="minorHAnsi"/>
          <w:bCs/>
        </w:rPr>
        <w:t>, m.in.</w:t>
      </w:r>
      <w:r w:rsidRPr="00F3793F">
        <w:rPr>
          <w:rFonts w:cstheme="minorHAnsi"/>
          <w:bCs/>
        </w:rPr>
        <w:t>:</w:t>
      </w:r>
    </w:p>
    <w:p w14:paraId="01C8DE4D" w14:textId="1F621C30" w:rsidR="00862DCD" w:rsidRPr="00F3793F" w:rsidRDefault="00862DCD" w:rsidP="00D717E1">
      <w:pPr>
        <w:pStyle w:val="Akapitzlist"/>
        <w:numPr>
          <w:ilvl w:val="0"/>
          <w:numId w:val="86"/>
        </w:numPr>
        <w:spacing w:after="160" w:line="259" w:lineRule="auto"/>
      </w:pPr>
      <w:r w:rsidRPr="00F3793F">
        <w:t>honoraria/wynagrodzenia za działania merytoryczne</w:t>
      </w:r>
      <w:r w:rsidR="00053ACB" w:rsidRPr="00F3793F">
        <w:t>, w tym</w:t>
      </w:r>
      <w:r w:rsidRPr="00F3793F">
        <w:t xml:space="preserve">, instruktorów prowadzących warsztaty, twórców/artystów </w:t>
      </w:r>
      <w:r w:rsidRPr="00F3793F">
        <w:rPr>
          <w:rFonts w:eastAsiaTheme="minorHAnsi" w:cstheme="minorHAnsi"/>
          <w:bCs/>
          <w:color w:val="000000"/>
          <w:szCs w:val="22"/>
          <w:lang w:eastAsia="en-US"/>
          <w14:ligatures w14:val="standardContextual"/>
        </w:rPr>
        <w:t>(nie będące kosztami zarządzania inicjatywą),</w:t>
      </w:r>
    </w:p>
    <w:p w14:paraId="1204D165" w14:textId="277AE8FD" w:rsidR="00862DCD" w:rsidRPr="00F3793F" w:rsidRDefault="00862DCD" w:rsidP="00D717E1">
      <w:pPr>
        <w:pStyle w:val="Akapitzlist"/>
        <w:numPr>
          <w:ilvl w:val="0"/>
          <w:numId w:val="86"/>
        </w:numPr>
        <w:spacing w:after="160" w:line="259" w:lineRule="auto"/>
      </w:pPr>
      <w:r w:rsidRPr="00F3793F">
        <w:t xml:space="preserve">zakup materiałów </w:t>
      </w:r>
      <w:r w:rsidR="00F3793F" w:rsidRPr="00F3793F">
        <w:t xml:space="preserve">i artykułów </w:t>
      </w:r>
      <w:r w:rsidRPr="00F3793F">
        <w:t xml:space="preserve">niezbędnych do realizacji inicjatywy, </w:t>
      </w:r>
    </w:p>
    <w:p w14:paraId="3EEB7594" w14:textId="77777777" w:rsidR="00053ACB" w:rsidRPr="00F3793F" w:rsidRDefault="00862DCD" w:rsidP="00D717E1">
      <w:pPr>
        <w:pStyle w:val="Akapitzlist"/>
        <w:numPr>
          <w:ilvl w:val="0"/>
          <w:numId w:val="86"/>
        </w:numPr>
        <w:spacing w:after="160" w:line="259" w:lineRule="auto"/>
      </w:pPr>
      <w:r w:rsidRPr="00F3793F">
        <w:lastRenderedPageBreak/>
        <w:t xml:space="preserve">koszty podróży/transportu: uczestników warsztatów, artystów i in. osób związanych z realizacją inicjatywy, </w:t>
      </w:r>
    </w:p>
    <w:p w14:paraId="5DE1C39E" w14:textId="71EBFE80" w:rsidR="00862DCD" w:rsidRPr="00F3793F" w:rsidRDefault="00053ACB" w:rsidP="00D717E1">
      <w:pPr>
        <w:pStyle w:val="Akapitzlist"/>
        <w:numPr>
          <w:ilvl w:val="0"/>
          <w:numId w:val="86"/>
        </w:numPr>
        <w:spacing w:after="160" w:line="259" w:lineRule="auto"/>
      </w:pPr>
      <w:r w:rsidRPr="00F3793F">
        <w:t xml:space="preserve">koszty </w:t>
      </w:r>
      <w:r w:rsidR="00862DCD" w:rsidRPr="00F3793F">
        <w:t>scenografii, wynajmu instrumentów, elementów wyposażenia technicznego/sceny,</w:t>
      </w:r>
    </w:p>
    <w:p w14:paraId="391A7085" w14:textId="59DFB867" w:rsidR="00862DCD" w:rsidRPr="00F3793F" w:rsidRDefault="00862DCD" w:rsidP="00D717E1">
      <w:pPr>
        <w:pStyle w:val="Akapitzlist"/>
        <w:numPr>
          <w:ilvl w:val="0"/>
          <w:numId w:val="86"/>
        </w:numPr>
        <w:spacing w:after="160" w:line="259" w:lineRule="auto"/>
      </w:pPr>
      <w:r w:rsidRPr="00F3793F">
        <w:t>koszty związane z</w:t>
      </w:r>
      <w:r w:rsidR="00F3793F" w:rsidRPr="00F3793F">
        <w:t>e stworzeniem/</w:t>
      </w:r>
      <w:r w:rsidRPr="00F3793F">
        <w:t>wydaniem publikacji</w:t>
      </w:r>
      <w:r w:rsidR="00F3793F" w:rsidRPr="00F3793F">
        <w:t xml:space="preserve"> </w:t>
      </w:r>
      <w:r w:rsidRPr="00F3793F">
        <w:t>(prawa autorskie, honoraria autorskie, redakcja i korekty, opracowanie typograficzne, opracowanie graficzne, druk, dystrybucja, nagranie i zwielokrotnienie utworu wydanego w formie audio-</w:t>
      </w:r>
      <w:proofErr w:type="spellStart"/>
      <w:r w:rsidRPr="00F3793F">
        <w:t>booka</w:t>
      </w:r>
      <w:proofErr w:type="spellEnd"/>
      <w:r w:rsidRPr="00F3793F">
        <w:t>, umieszczenie w Internecie utworu wydanego w formie e</w:t>
      </w:r>
      <w:r w:rsidR="00D717E1" w:rsidRPr="00F3793F">
        <w:t>-</w:t>
      </w:r>
      <w:r w:rsidRPr="00F3793F">
        <w:t>booka),</w:t>
      </w:r>
    </w:p>
    <w:p w14:paraId="465B7C47" w14:textId="77777777" w:rsidR="00862DCD" w:rsidRPr="00F3793F" w:rsidRDefault="00862DCD" w:rsidP="00D717E1">
      <w:pPr>
        <w:pStyle w:val="Akapitzlist"/>
        <w:numPr>
          <w:ilvl w:val="0"/>
          <w:numId w:val="86"/>
        </w:numPr>
        <w:spacing w:after="160" w:line="259" w:lineRule="auto"/>
      </w:pPr>
      <w:r w:rsidRPr="00F3793F">
        <w:t xml:space="preserve">koszty wynajęcia </w:t>
      </w:r>
      <w:proofErr w:type="spellStart"/>
      <w:r w:rsidRPr="00F3793F">
        <w:t>sal</w:t>
      </w:r>
      <w:proofErr w:type="spellEnd"/>
      <w:r w:rsidRPr="00F3793F">
        <w:t>, sprzętu i urządzeń niezbędnych do realizacji inicjatywy np. oświetlenia, nagłośnienia,</w:t>
      </w:r>
    </w:p>
    <w:p w14:paraId="3EBB8117" w14:textId="77777777" w:rsidR="00862DCD" w:rsidRPr="00F3793F" w:rsidRDefault="00862DCD" w:rsidP="00D717E1">
      <w:pPr>
        <w:pStyle w:val="Akapitzlist"/>
        <w:numPr>
          <w:ilvl w:val="0"/>
          <w:numId w:val="86"/>
        </w:numPr>
        <w:spacing w:after="160" w:line="259" w:lineRule="auto"/>
      </w:pPr>
      <w:r w:rsidRPr="00F3793F">
        <w:t>koszty nagrań (audio i video) materiałów stanowiących część inicjatywy, koszty wykonania, materiałów lub koszty wypożyczenia kostiumów, strojów i elementów scenografii,</w:t>
      </w:r>
    </w:p>
    <w:p w14:paraId="23E7C4A7" w14:textId="12D0E81E" w:rsidR="00862DCD" w:rsidRPr="00F3793F" w:rsidRDefault="00862DCD" w:rsidP="00D717E1">
      <w:pPr>
        <w:pStyle w:val="Akapitzlist"/>
        <w:numPr>
          <w:ilvl w:val="0"/>
          <w:numId w:val="86"/>
        </w:numPr>
        <w:spacing w:after="160" w:line="259" w:lineRule="auto"/>
      </w:pPr>
      <w:r w:rsidRPr="00F3793F">
        <w:t xml:space="preserve">koszty promocji i kampanii informacyjnej </w:t>
      </w:r>
      <w:r w:rsidR="0037015A" w:rsidRPr="00F3793F">
        <w:t xml:space="preserve">inicjatywy </w:t>
      </w:r>
      <w:r w:rsidRPr="00F3793F">
        <w:t>(np. druki i ich kolportaż, zakup czasu antenowego, rozwój strony internetowej: uruchomienie łącza internetowego, zakup domeny)</w:t>
      </w:r>
      <w:r w:rsidR="00D717E1" w:rsidRPr="00F3793F">
        <w:t>,</w:t>
      </w:r>
    </w:p>
    <w:p w14:paraId="0D6FF1E5" w14:textId="430D4F27" w:rsidR="00862DCD" w:rsidRPr="00F3793F" w:rsidRDefault="00862DCD" w:rsidP="00D717E1">
      <w:pPr>
        <w:pStyle w:val="Akapitzlist"/>
        <w:numPr>
          <w:ilvl w:val="0"/>
          <w:numId w:val="86"/>
        </w:numPr>
        <w:spacing w:after="160" w:line="259" w:lineRule="auto"/>
      </w:pPr>
      <w:r w:rsidRPr="00F3793F">
        <w:t>zakup praw autorskich lub licencji</w:t>
      </w:r>
      <w:r w:rsidR="00F3793F" w:rsidRPr="00F3793F">
        <w:t xml:space="preserve"> na czas tworzenia i realizacji inicjatywy, np. prawa do publikowanych zdjęć</w:t>
      </w:r>
      <w:r w:rsidRPr="00F3793F">
        <w:t>,</w:t>
      </w:r>
    </w:p>
    <w:p w14:paraId="1A9F8CA6" w14:textId="77777777" w:rsidR="00862DCD" w:rsidRPr="00F3793F" w:rsidRDefault="00862DCD" w:rsidP="00862DCD">
      <w:pPr>
        <w:pStyle w:val="Akapitzlist"/>
        <w:numPr>
          <w:ilvl w:val="0"/>
          <w:numId w:val="86"/>
        </w:numPr>
        <w:spacing w:after="160" w:line="259" w:lineRule="auto"/>
        <w:jc w:val="left"/>
      </w:pPr>
      <w:r w:rsidRPr="00F3793F">
        <w:t>niezbędne ubezpieczenia,</w:t>
      </w:r>
    </w:p>
    <w:p w14:paraId="75E38774" w14:textId="3F3A05DA" w:rsidR="00862DCD" w:rsidRPr="00F3793F" w:rsidRDefault="00862DCD" w:rsidP="00D717E1">
      <w:pPr>
        <w:pStyle w:val="Akapitzlist"/>
        <w:numPr>
          <w:ilvl w:val="0"/>
          <w:numId w:val="86"/>
        </w:numPr>
        <w:spacing w:after="160" w:line="259" w:lineRule="auto"/>
      </w:pPr>
      <w:r w:rsidRPr="00F3793F">
        <w:t>zakup biletów dla uczestników zadania na przedsięwzięcia kulturalne (np. wystawy, spektakle teatralne, koncerty) stanowiące integralną część inicjatywy</w:t>
      </w:r>
      <w:r w:rsidR="00D717E1" w:rsidRPr="00F3793F">
        <w:t>,</w:t>
      </w:r>
    </w:p>
    <w:p w14:paraId="5F6042C8" w14:textId="727A5E98" w:rsidR="00862DCD" w:rsidRPr="00F3793F" w:rsidRDefault="00862DCD" w:rsidP="00D717E1">
      <w:pPr>
        <w:pStyle w:val="Akapitzlist"/>
        <w:numPr>
          <w:ilvl w:val="0"/>
          <w:numId w:val="86"/>
        </w:numPr>
        <w:spacing w:after="160" w:line="259" w:lineRule="auto"/>
      </w:pPr>
      <w:r w:rsidRPr="00F3793F">
        <w:t>koszty związane z dostosowaniem działań i formy przekazu do potrzeb osób niepełnosprawnych (z</w:t>
      </w:r>
      <w:r w:rsidR="00D717E1" w:rsidRPr="00F3793F">
        <w:t> </w:t>
      </w:r>
      <w:r w:rsidRPr="00F3793F">
        <w:t xml:space="preserve">wyłączeniem zakupu sprzętu, wyposażenia i innych kosztów trwałych. Kwalifikuje się np. wynajem niezbędnego sprzętu ułatwiającego osobom niepełnosprawnym odbiór dóbr kultury, opłata za specjalistyczną usługę przewodnicką z </w:t>
      </w:r>
      <w:proofErr w:type="spellStart"/>
      <w:r w:rsidRPr="00F3793F">
        <w:t>audiodeskrypcją</w:t>
      </w:r>
      <w:proofErr w:type="spellEnd"/>
      <w:r w:rsidRPr="00F3793F">
        <w:t>).</w:t>
      </w:r>
    </w:p>
    <w:p w14:paraId="5F4491EA" w14:textId="77777777" w:rsidR="00F3793F" w:rsidRDefault="00F3793F" w:rsidP="00F3793F">
      <w:pPr>
        <w:pStyle w:val="Akapitzlist"/>
        <w:ind w:left="714" w:right="79"/>
        <w:rPr>
          <w:rFonts w:cstheme="minorHAnsi"/>
          <w:bCs/>
          <w:szCs w:val="22"/>
          <w:highlight w:val="yellow"/>
        </w:rPr>
      </w:pPr>
    </w:p>
    <w:p w14:paraId="02454125" w14:textId="2DCC5319" w:rsidR="00F3793F" w:rsidRPr="00F3793F" w:rsidRDefault="00F3793F" w:rsidP="00F3793F">
      <w:r w:rsidRPr="00F3793F">
        <w:rPr>
          <w:rFonts w:cstheme="minorHAnsi"/>
          <w:bCs/>
          <w:szCs w:val="22"/>
        </w:rPr>
        <w:t xml:space="preserve">5. </w:t>
      </w:r>
      <w:r w:rsidR="003E1ACF" w:rsidRPr="00F3793F">
        <w:rPr>
          <w:rFonts w:cstheme="minorHAnsi"/>
          <w:bCs/>
          <w:szCs w:val="22"/>
        </w:rPr>
        <w:t xml:space="preserve">Wykaz kosztów </w:t>
      </w:r>
      <w:proofErr w:type="spellStart"/>
      <w:r w:rsidR="003E1ACF" w:rsidRPr="00F3793F">
        <w:rPr>
          <w:rFonts w:cstheme="minorHAnsi"/>
          <w:bCs/>
          <w:szCs w:val="22"/>
        </w:rPr>
        <w:t>niekwalikowalnych</w:t>
      </w:r>
      <w:proofErr w:type="spellEnd"/>
      <w:r w:rsidRPr="00F3793F">
        <w:rPr>
          <w:rFonts w:cstheme="minorHAnsi"/>
          <w:bCs/>
          <w:szCs w:val="22"/>
        </w:rPr>
        <w:t>:</w:t>
      </w:r>
    </w:p>
    <w:p w14:paraId="64AD9634" w14:textId="0E96A1BB" w:rsidR="00703ED4" w:rsidRPr="00F3793F" w:rsidRDefault="00190313" w:rsidP="00703ED4">
      <w:pPr>
        <w:pStyle w:val="Akapitzlist"/>
        <w:numPr>
          <w:ilvl w:val="0"/>
          <w:numId w:val="81"/>
        </w:numPr>
        <w:ind w:left="714" w:right="79" w:hanging="357"/>
        <w:rPr>
          <w:rFonts w:cstheme="minorHAnsi"/>
          <w:bCs/>
          <w:szCs w:val="22"/>
        </w:rPr>
      </w:pPr>
      <w:r w:rsidRPr="00F3793F">
        <w:rPr>
          <w:rFonts w:cstheme="minorHAnsi"/>
          <w:bCs/>
          <w:szCs w:val="22"/>
        </w:rPr>
        <w:t xml:space="preserve">koszty na </w:t>
      </w:r>
      <w:r w:rsidR="0001718E" w:rsidRPr="00F3793F">
        <w:rPr>
          <w:rFonts w:cstheme="minorHAnsi"/>
          <w:bCs/>
          <w:szCs w:val="22"/>
        </w:rPr>
        <w:t>infrastrukturę</w:t>
      </w:r>
      <w:r w:rsidRPr="00F3793F">
        <w:rPr>
          <w:rFonts w:cstheme="minorHAnsi"/>
          <w:bCs/>
          <w:szCs w:val="22"/>
        </w:rPr>
        <w:t>, adaptację i remont</w:t>
      </w:r>
      <w:r w:rsidR="0037015A" w:rsidRPr="00F3793F">
        <w:rPr>
          <w:rFonts w:cstheme="minorHAnsi"/>
          <w:bCs/>
          <w:szCs w:val="22"/>
        </w:rPr>
        <w:t>,</w:t>
      </w:r>
      <w:r w:rsidRPr="00F3793F">
        <w:rPr>
          <w:rFonts w:cstheme="minorHAnsi"/>
          <w:bCs/>
          <w:szCs w:val="22"/>
        </w:rPr>
        <w:t xml:space="preserve"> przekraczające 40% całego przedsięwzięci</w:t>
      </w:r>
      <w:r w:rsidR="00703ED4" w:rsidRPr="00F3793F">
        <w:rPr>
          <w:rFonts w:cstheme="minorHAnsi"/>
          <w:bCs/>
          <w:szCs w:val="22"/>
        </w:rPr>
        <w:t>a,</w:t>
      </w:r>
      <w:r w:rsidR="00371256" w:rsidRPr="00F3793F">
        <w:rPr>
          <w:rFonts w:cstheme="minorHAnsi"/>
          <w:bCs/>
          <w:szCs w:val="22"/>
        </w:rPr>
        <w:t xml:space="preserve"> jeśli nie otrzymały zgody organizatora (podwyższenie jest możliwe tylko w przypadku oszczędności finansowania takich kosztów w ramach innych działań organizatora),</w:t>
      </w:r>
    </w:p>
    <w:p w14:paraId="09B31DBD" w14:textId="316069B5" w:rsidR="00703ED4" w:rsidRPr="00F3793F" w:rsidRDefault="00703ED4" w:rsidP="00703ED4">
      <w:pPr>
        <w:pStyle w:val="Akapitzlist"/>
        <w:numPr>
          <w:ilvl w:val="0"/>
          <w:numId w:val="81"/>
        </w:numPr>
        <w:ind w:left="714" w:right="79" w:hanging="357"/>
        <w:rPr>
          <w:rFonts w:cstheme="minorHAnsi"/>
          <w:bCs/>
          <w:szCs w:val="22"/>
        </w:rPr>
      </w:pPr>
      <w:r w:rsidRPr="00F3793F">
        <w:rPr>
          <w:rFonts w:cstheme="minorHAnsi"/>
          <w:bCs/>
          <w:szCs w:val="22"/>
        </w:rPr>
        <w:t>koszty przedsięwzięć, które zostały już zrealizowane</w:t>
      </w:r>
      <w:r w:rsidR="004E2F15" w:rsidRPr="00F3793F">
        <w:rPr>
          <w:rFonts w:cstheme="minorHAnsi"/>
          <w:bCs/>
          <w:szCs w:val="22"/>
        </w:rPr>
        <w:t>,</w:t>
      </w:r>
    </w:p>
    <w:p w14:paraId="3BA28869" w14:textId="79EDD867" w:rsidR="00190313" w:rsidRPr="00F3793F" w:rsidRDefault="00F3793F" w:rsidP="00703ED4">
      <w:pPr>
        <w:pStyle w:val="Akapitzlist"/>
        <w:numPr>
          <w:ilvl w:val="0"/>
          <w:numId w:val="81"/>
        </w:numPr>
        <w:ind w:left="714" w:right="79" w:hanging="357"/>
        <w:rPr>
          <w:rFonts w:cstheme="minorHAnsi"/>
          <w:bCs/>
          <w:szCs w:val="22"/>
        </w:rPr>
      </w:pPr>
      <w:r w:rsidRPr="00F3793F">
        <w:rPr>
          <w:rFonts w:cstheme="minorHAnsi"/>
          <w:bCs/>
          <w:szCs w:val="22"/>
        </w:rPr>
        <w:t xml:space="preserve">koszty </w:t>
      </w:r>
      <w:r w:rsidR="00703ED4" w:rsidRPr="00F3793F">
        <w:rPr>
          <w:rFonts w:cstheme="minorHAnsi"/>
          <w:bCs/>
          <w:szCs w:val="22"/>
        </w:rPr>
        <w:t>prowadzenia działalności gospodarczej wnioskodawców</w:t>
      </w:r>
      <w:r w:rsidR="004E2F15" w:rsidRPr="00F3793F">
        <w:rPr>
          <w:rFonts w:cstheme="minorHAnsi"/>
          <w:bCs/>
          <w:szCs w:val="22"/>
        </w:rPr>
        <w:t>,</w:t>
      </w:r>
    </w:p>
    <w:p w14:paraId="2DEAD8DA" w14:textId="587EEB1A" w:rsidR="00371256" w:rsidRPr="00F3793F" w:rsidRDefault="00F3793F" w:rsidP="00703ED4">
      <w:pPr>
        <w:pStyle w:val="Akapitzlist"/>
        <w:numPr>
          <w:ilvl w:val="0"/>
          <w:numId w:val="81"/>
        </w:numPr>
        <w:ind w:left="714" w:right="79" w:hanging="357"/>
        <w:rPr>
          <w:rFonts w:cstheme="minorHAnsi"/>
          <w:bCs/>
          <w:szCs w:val="22"/>
        </w:rPr>
      </w:pPr>
      <w:r w:rsidRPr="00F3793F">
        <w:rPr>
          <w:rFonts w:cstheme="minorHAnsi"/>
          <w:bCs/>
          <w:szCs w:val="22"/>
        </w:rPr>
        <w:t xml:space="preserve">koszty </w:t>
      </w:r>
      <w:r w:rsidR="00703ED4" w:rsidRPr="00F3793F">
        <w:rPr>
          <w:rFonts w:cstheme="minorHAnsi"/>
          <w:bCs/>
          <w:szCs w:val="22"/>
        </w:rPr>
        <w:t xml:space="preserve">kar, grzywien i odsetek karnych, </w:t>
      </w:r>
    </w:p>
    <w:p w14:paraId="4E337C14" w14:textId="3BF50410" w:rsidR="00703ED4" w:rsidRPr="00F3793F" w:rsidRDefault="00F3793F" w:rsidP="00703ED4">
      <w:pPr>
        <w:pStyle w:val="Akapitzlist"/>
        <w:numPr>
          <w:ilvl w:val="0"/>
          <w:numId w:val="81"/>
        </w:numPr>
        <w:ind w:left="714" w:right="79" w:hanging="357"/>
        <w:rPr>
          <w:rFonts w:cstheme="minorHAnsi"/>
          <w:bCs/>
          <w:szCs w:val="22"/>
        </w:rPr>
      </w:pPr>
      <w:r w:rsidRPr="00F3793F">
        <w:rPr>
          <w:rFonts w:cstheme="minorHAnsi"/>
          <w:bCs/>
          <w:szCs w:val="22"/>
        </w:rPr>
        <w:t xml:space="preserve">koszty </w:t>
      </w:r>
      <w:r w:rsidR="00703ED4" w:rsidRPr="00F3793F">
        <w:rPr>
          <w:rFonts w:cstheme="minorHAnsi"/>
          <w:bCs/>
          <w:szCs w:val="22"/>
        </w:rPr>
        <w:t>pożyczek</w:t>
      </w:r>
      <w:r w:rsidR="004E2F15" w:rsidRPr="00F3793F">
        <w:rPr>
          <w:rFonts w:cstheme="minorHAnsi"/>
          <w:bCs/>
          <w:szCs w:val="22"/>
        </w:rPr>
        <w:t>,</w:t>
      </w:r>
    </w:p>
    <w:p w14:paraId="757B5D53" w14:textId="3BF9089B" w:rsidR="00703ED4" w:rsidRPr="00F3793F" w:rsidRDefault="00703ED4" w:rsidP="00371256">
      <w:pPr>
        <w:pStyle w:val="Akapitzlist"/>
        <w:numPr>
          <w:ilvl w:val="0"/>
          <w:numId w:val="81"/>
        </w:numPr>
        <w:ind w:left="714" w:right="79" w:hanging="357"/>
        <w:rPr>
          <w:rFonts w:cstheme="minorHAnsi"/>
          <w:bCs/>
          <w:szCs w:val="22"/>
        </w:rPr>
      </w:pPr>
      <w:r w:rsidRPr="00F3793F">
        <w:rPr>
          <w:rFonts w:cstheme="minorHAnsi"/>
          <w:bCs/>
          <w:szCs w:val="22"/>
        </w:rPr>
        <w:t>koszty poniesione poza granicami RP – jeśli nie zostały szczegółowo ustalone z CIL</w:t>
      </w:r>
      <w:r w:rsidR="00862DCD" w:rsidRPr="00F3793F">
        <w:rPr>
          <w:rFonts w:cstheme="minorHAnsi"/>
          <w:bCs/>
          <w:szCs w:val="22"/>
        </w:rPr>
        <w:t xml:space="preserve">, </w:t>
      </w:r>
    </w:p>
    <w:p w14:paraId="39140C51" w14:textId="68B9D027" w:rsidR="00862DCD" w:rsidRPr="00F3793F" w:rsidRDefault="00862DCD" w:rsidP="00371256">
      <w:pPr>
        <w:pStyle w:val="Akapitzlist"/>
        <w:numPr>
          <w:ilvl w:val="0"/>
          <w:numId w:val="81"/>
        </w:numPr>
        <w:ind w:left="714" w:right="79" w:hanging="357"/>
        <w:rPr>
          <w:rFonts w:cstheme="minorHAnsi"/>
          <w:bCs/>
          <w:szCs w:val="22"/>
        </w:rPr>
      </w:pPr>
      <w:r w:rsidRPr="00F3793F">
        <w:rPr>
          <w:rFonts w:cstheme="minorHAnsi"/>
          <w:bCs/>
          <w:szCs w:val="22"/>
        </w:rPr>
        <w:t>koszty zarządzania i administrowania inicjatywą</w:t>
      </w:r>
      <w:r w:rsidR="00F3793F" w:rsidRPr="00F3793F">
        <w:rPr>
          <w:rFonts w:cstheme="minorHAnsi"/>
          <w:bCs/>
          <w:szCs w:val="22"/>
        </w:rPr>
        <w:t>,</w:t>
      </w:r>
    </w:p>
    <w:p w14:paraId="413ECC99" w14:textId="6CB3B165" w:rsidR="00F3793F" w:rsidRPr="00F3793F" w:rsidRDefault="00F3793F" w:rsidP="00371256">
      <w:pPr>
        <w:pStyle w:val="Akapitzlist"/>
        <w:numPr>
          <w:ilvl w:val="0"/>
          <w:numId w:val="81"/>
        </w:numPr>
        <w:ind w:left="714" w:right="79" w:hanging="357"/>
        <w:rPr>
          <w:rFonts w:cstheme="minorHAnsi"/>
          <w:bCs/>
          <w:szCs w:val="22"/>
        </w:rPr>
      </w:pPr>
      <w:r w:rsidRPr="00F3793F">
        <w:rPr>
          <w:rFonts w:cstheme="minorHAnsi"/>
          <w:bCs/>
          <w:szCs w:val="22"/>
        </w:rPr>
        <w:t xml:space="preserve">inne koszty zakwestionowane przez oceniających jako nie spełniające warunku niezbędności, racjonalności lub nie spełniają zasad realizacji projektów FST. </w:t>
      </w:r>
    </w:p>
    <w:p w14:paraId="2A95B7F7" w14:textId="1DB46F1A" w:rsidR="00190313" w:rsidRDefault="00190313" w:rsidP="00E16DC6">
      <w:pPr>
        <w:pStyle w:val="Bezodstpw"/>
        <w:numPr>
          <w:ilvl w:val="0"/>
          <w:numId w:val="61"/>
        </w:numPr>
        <w:ind w:left="357" w:hanging="357"/>
        <w:jc w:val="both"/>
        <w:rPr>
          <w:rFonts w:cstheme="minorHAnsi"/>
        </w:rPr>
      </w:pPr>
      <w:r w:rsidRPr="00BA73A0">
        <w:rPr>
          <w:rFonts w:cstheme="minorHAnsi"/>
        </w:rPr>
        <w:t>W przypadku</w:t>
      </w:r>
      <w:r w:rsidR="0001718E">
        <w:rPr>
          <w:rFonts w:cstheme="minorHAnsi"/>
        </w:rPr>
        <w:t>,</w:t>
      </w:r>
      <w:r w:rsidRPr="00BA73A0">
        <w:rPr>
          <w:rFonts w:cstheme="minorHAnsi"/>
        </w:rPr>
        <w:t xml:space="preserve"> gdy </w:t>
      </w:r>
      <w:r w:rsidR="00371256" w:rsidRPr="00BA73A0">
        <w:rPr>
          <w:rFonts w:cstheme="minorHAnsi"/>
        </w:rPr>
        <w:t xml:space="preserve">inwestycja </w:t>
      </w:r>
      <w:r w:rsidR="00371256" w:rsidRPr="00BD261B">
        <w:rPr>
          <w:rFonts w:cstheme="minorHAnsi"/>
        </w:rPr>
        <w:t>w</w:t>
      </w:r>
      <w:r w:rsidR="00BD261B">
        <w:rPr>
          <w:rFonts w:cstheme="minorHAnsi"/>
        </w:rPr>
        <w:t xml:space="preserve"> infrastrukturę na</w:t>
      </w:r>
      <w:r w:rsidR="00A82EB1">
        <w:rPr>
          <w:rFonts w:cstheme="minorHAnsi"/>
        </w:rPr>
        <w:t xml:space="preserve"> teren</w:t>
      </w:r>
      <w:r w:rsidR="00BD261B">
        <w:rPr>
          <w:rFonts w:cstheme="minorHAnsi"/>
        </w:rPr>
        <w:t>ie nieruchomości</w:t>
      </w:r>
      <w:r w:rsidR="00A82EB1">
        <w:rPr>
          <w:rFonts w:cstheme="minorHAnsi"/>
        </w:rPr>
        <w:t xml:space="preserve"> </w:t>
      </w:r>
      <w:r w:rsidRPr="00BA73A0">
        <w:rPr>
          <w:rFonts w:cstheme="minorHAnsi"/>
        </w:rPr>
        <w:t xml:space="preserve">jest realizowana w ramach inicjatywy </w:t>
      </w:r>
      <w:r w:rsidR="00A82EB1">
        <w:rPr>
          <w:rFonts w:cstheme="minorHAnsi"/>
        </w:rPr>
        <w:t>lokalnej</w:t>
      </w:r>
      <w:r w:rsidR="00A82EB1" w:rsidRPr="00BA73A0">
        <w:rPr>
          <w:rFonts w:cstheme="minorHAnsi"/>
        </w:rPr>
        <w:t xml:space="preserve"> </w:t>
      </w:r>
      <w:r w:rsidRPr="00BA73A0">
        <w:rPr>
          <w:rFonts w:cstheme="minorHAnsi"/>
        </w:rPr>
        <w:t xml:space="preserve">konieczne jest dołączenie jako załącznika we wniosku zgody ze strony właściciela nieruchomości na wykonanie </w:t>
      </w:r>
      <w:r w:rsidR="00A82EB1">
        <w:rPr>
          <w:rFonts w:cstheme="minorHAnsi"/>
        </w:rPr>
        <w:t xml:space="preserve">takiej </w:t>
      </w:r>
      <w:r w:rsidRPr="00BA73A0">
        <w:rPr>
          <w:rFonts w:cstheme="minorHAnsi"/>
        </w:rPr>
        <w:t>inwestycji.</w:t>
      </w:r>
    </w:p>
    <w:p w14:paraId="38650EBF" w14:textId="250CFC9E" w:rsidR="004C040F" w:rsidRPr="00BA73A0" w:rsidRDefault="004C040F" w:rsidP="00E16DC6">
      <w:pPr>
        <w:pStyle w:val="Bezodstpw"/>
        <w:numPr>
          <w:ilvl w:val="0"/>
          <w:numId w:val="61"/>
        </w:numPr>
        <w:ind w:left="357" w:hanging="357"/>
        <w:jc w:val="both"/>
        <w:rPr>
          <w:rFonts w:cstheme="minorHAnsi"/>
        </w:rPr>
      </w:pPr>
      <w:r>
        <w:rPr>
          <w:rFonts w:cstheme="minorHAnsi"/>
        </w:rPr>
        <w:t xml:space="preserve">Po zakończeniu realizacji inicjatywy lokalnej, jej wnioskodawca/realizator jest zobowiązany do złożenia Organizatorowi sprawozdania z realizacji inicjatywy. </w:t>
      </w:r>
    </w:p>
    <w:p w14:paraId="061370F8" w14:textId="77777777" w:rsidR="00190313" w:rsidRDefault="00190313" w:rsidP="00053ACB">
      <w:pPr>
        <w:pStyle w:val="Bezodstpw"/>
        <w:jc w:val="both"/>
        <w:rPr>
          <w:rFonts w:cstheme="minorHAnsi"/>
        </w:rPr>
      </w:pPr>
    </w:p>
    <w:p w14:paraId="2A5E2E70" w14:textId="77777777" w:rsidR="00053ACB" w:rsidRPr="00BA73A0" w:rsidRDefault="00053ACB" w:rsidP="00053ACB">
      <w:pPr>
        <w:pStyle w:val="Bezodstpw"/>
        <w:jc w:val="both"/>
        <w:rPr>
          <w:rFonts w:cstheme="minorHAnsi"/>
        </w:rPr>
      </w:pPr>
    </w:p>
    <w:p w14:paraId="64819F3C" w14:textId="2A74EFDC" w:rsidR="0022606D" w:rsidRPr="00053ACB" w:rsidRDefault="0022606D" w:rsidP="00053ACB">
      <w:pPr>
        <w:autoSpaceDE w:val="0"/>
        <w:autoSpaceDN w:val="0"/>
        <w:adjustRightInd w:val="0"/>
        <w:contextualSpacing/>
        <w:jc w:val="center"/>
        <w:rPr>
          <w:rFonts w:cstheme="minorHAnsi"/>
          <w:b/>
          <w:bCs/>
          <w:color w:val="000000"/>
          <w:sz w:val="24"/>
          <w:szCs w:val="24"/>
        </w:rPr>
      </w:pPr>
      <w:r w:rsidRPr="00053ACB">
        <w:rPr>
          <w:rFonts w:cstheme="minorHAnsi"/>
          <w:b/>
          <w:bCs/>
          <w:color w:val="000000"/>
          <w:sz w:val="24"/>
          <w:szCs w:val="24"/>
        </w:rPr>
        <w:t xml:space="preserve">§ </w:t>
      </w:r>
      <w:r w:rsidR="00F3793F">
        <w:rPr>
          <w:rFonts w:cstheme="minorHAnsi"/>
          <w:b/>
          <w:bCs/>
          <w:color w:val="000000"/>
          <w:sz w:val="24"/>
          <w:szCs w:val="24"/>
        </w:rPr>
        <w:t>7</w:t>
      </w:r>
    </w:p>
    <w:p w14:paraId="5BC6BB01" w14:textId="53A0510E" w:rsidR="0022606D" w:rsidRPr="00053ACB" w:rsidRDefault="0022606D" w:rsidP="00053ACB">
      <w:pPr>
        <w:pStyle w:val="Nagwek3"/>
        <w:spacing w:before="0" w:after="0" w:line="240" w:lineRule="auto"/>
        <w:contextualSpacing/>
        <w:rPr>
          <w:rFonts w:asciiTheme="minorHAnsi" w:hAnsiTheme="minorHAnsi" w:cstheme="minorHAnsi"/>
          <w:b/>
          <w:bCs/>
          <w:sz w:val="28"/>
          <w:szCs w:val="28"/>
        </w:rPr>
      </w:pPr>
      <w:r w:rsidRPr="00053ACB">
        <w:rPr>
          <w:rFonts w:asciiTheme="minorHAnsi" w:hAnsiTheme="minorHAnsi" w:cstheme="minorHAnsi"/>
          <w:b/>
          <w:bCs/>
          <w:sz w:val="28"/>
          <w:szCs w:val="28"/>
        </w:rPr>
        <w:t xml:space="preserve">Promocja </w:t>
      </w:r>
      <w:r w:rsidR="004E2F15" w:rsidRPr="00053ACB">
        <w:rPr>
          <w:rFonts w:asciiTheme="minorHAnsi" w:hAnsiTheme="minorHAnsi" w:cstheme="minorHAnsi"/>
          <w:b/>
          <w:bCs/>
          <w:sz w:val="28"/>
          <w:szCs w:val="28"/>
        </w:rPr>
        <w:t xml:space="preserve">inicjatyw lokalnych </w:t>
      </w:r>
    </w:p>
    <w:p w14:paraId="0D2C874D" w14:textId="1F9C717D" w:rsidR="00053ACB" w:rsidRPr="00053ACB" w:rsidRDefault="00053ACB" w:rsidP="00053ACB">
      <w:pPr>
        <w:pStyle w:val="Nagwek2"/>
        <w:rPr>
          <w:rFonts w:asciiTheme="minorHAnsi" w:hAnsiTheme="minorHAnsi" w:cstheme="minorHAnsi"/>
          <w:b/>
          <w:bCs/>
          <w:color w:val="000000" w:themeColor="text1"/>
          <w:sz w:val="28"/>
          <w:szCs w:val="28"/>
        </w:rPr>
      </w:pPr>
      <w:r w:rsidRPr="00053ACB">
        <w:rPr>
          <w:rFonts w:asciiTheme="minorHAnsi" w:hAnsiTheme="minorHAnsi" w:cstheme="minorHAnsi"/>
          <w:b/>
          <w:bCs/>
          <w:color w:val="000000" w:themeColor="text1"/>
          <w:sz w:val="28"/>
          <w:szCs w:val="28"/>
        </w:rPr>
        <w:t xml:space="preserve">O Twojej inicjatywie musi dowiedzieć się jak najwięcej mieszkańców. Upowszechnienie informacji o tym, co robią wnioskodawcy to ważna zasada naszego Centrum Inicjatyw Lokalnych. Zatem musisz wiedzieć, jak to robić właściwie. </w:t>
      </w:r>
    </w:p>
    <w:p w14:paraId="3DE46BC4" w14:textId="77777777" w:rsidR="00053ACB" w:rsidRPr="00053ACB" w:rsidRDefault="00053ACB" w:rsidP="00053ACB">
      <w:pPr>
        <w:rPr>
          <w:lang w:eastAsia="en-US"/>
        </w:rPr>
      </w:pPr>
    </w:p>
    <w:p w14:paraId="4A1A38C1" w14:textId="200AC85E" w:rsidR="003E1ACF" w:rsidRPr="006A1D4D" w:rsidRDefault="003E1ACF" w:rsidP="006A1D4D">
      <w:pPr>
        <w:pStyle w:val="Akapitzlist"/>
        <w:numPr>
          <w:ilvl w:val="0"/>
          <w:numId w:val="83"/>
        </w:numPr>
        <w:ind w:left="357" w:hanging="357"/>
      </w:pPr>
      <w:r w:rsidRPr="006A1D4D">
        <w:t>Realizowan</w:t>
      </w:r>
      <w:r w:rsidR="00F4667C" w:rsidRPr="006A1D4D">
        <w:t xml:space="preserve">a inicjatywa </w:t>
      </w:r>
      <w:r w:rsidRPr="006A1D4D">
        <w:t xml:space="preserve">musi być aktywnie </w:t>
      </w:r>
      <w:r w:rsidR="00F4667C" w:rsidRPr="006A1D4D">
        <w:t xml:space="preserve">promowana </w:t>
      </w:r>
      <w:r w:rsidRPr="006A1D4D">
        <w:t>w społeczności lokalnej.</w:t>
      </w:r>
    </w:p>
    <w:p w14:paraId="6B001868" w14:textId="096357FD" w:rsidR="003E1ACF" w:rsidRPr="006A1D4D" w:rsidRDefault="003E1ACF" w:rsidP="006A1D4D">
      <w:pPr>
        <w:pStyle w:val="Akapitzlist"/>
        <w:numPr>
          <w:ilvl w:val="0"/>
          <w:numId w:val="83"/>
        </w:numPr>
        <w:ind w:left="357" w:hanging="357"/>
      </w:pPr>
      <w:r w:rsidRPr="006A1D4D">
        <w:lastRenderedPageBreak/>
        <w:t xml:space="preserve">Wszystkie materiały </w:t>
      </w:r>
      <w:r w:rsidR="00F4667C" w:rsidRPr="006A1D4D">
        <w:t xml:space="preserve">informacyjno-promocyjne dotyczące wybranej inicjatywy </w:t>
      </w:r>
      <w:r w:rsidRPr="006A1D4D">
        <w:t xml:space="preserve">muszą spełniać wymogi </w:t>
      </w:r>
      <w:r w:rsidR="00190313" w:rsidRPr="006A1D4D">
        <w:t>promocji projektów realizowanych w ramach Funduszu Sprawiedliwej Transformacji i projektu.</w:t>
      </w:r>
      <w:r w:rsidRPr="006A1D4D">
        <w:t xml:space="preserve"> </w:t>
      </w:r>
      <w:r w:rsidR="00190313" w:rsidRPr="006A1D4D">
        <w:t>K</w:t>
      </w:r>
      <w:r w:rsidRPr="006A1D4D">
        <w:t>onieczna jest ich wcześniejsza akceptacja przez Organizatora.</w:t>
      </w:r>
    </w:p>
    <w:p w14:paraId="7DB534E1" w14:textId="651A7B3B" w:rsidR="003E1ACF" w:rsidRPr="006A1D4D" w:rsidRDefault="003E1ACF" w:rsidP="006A1D4D">
      <w:pPr>
        <w:pStyle w:val="Akapitzlist"/>
        <w:numPr>
          <w:ilvl w:val="0"/>
          <w:numId w:val="83"/>
        </w:numPr>
        <w:ind w:left="357" w:hanging="357"/>
      </w:pPr>
      <w:r w:rsidRPr="006A1D4D">
        <w:t>Każdy Wnioskodawca zobowiązany jest do przygotowania dokumentacji fotograficznej z realizacji przedsięwzięcia i udostępnienia jej Organizatorowi do 14 dni od zakończenia inicjatywy</w:t>
      </w:r>
      <w:r w:rsidR="00190313" w:rsidRPr="006A1D4D">
        <w:t xml:space="preserve"> wraz z</w:t>
      </w:r>
      <w:r w:rsidR="00F4667C" w:rsidRPr="006A1D4D">
        <w:t>e</w:t>
      </w:r>
      <w:r w:rsidR="00190313" w:rsidRPr="006A1D4D">
        <w:t xml:space="preserve"> zgodą na ich wykorzystanie i upublicznienie. </w:t>
      </w:r>
    </w:p>
    <w:p w14:paraId="2BBA998B" w14:textId="43332AB1" w:rsidR="003E1ACF" w:rsidRPr="006A1D4D" w:rsidRDefault="003E1ACF" w:rsidP="006A1D4D">
      <w:pPr>
        <w:pStyle w:val="Akapitzlist"/>
        <w:numPr>
          <w:ilvl w:val="0"/>
          <w:numId w:val="83"/>
        </w:numPr>
        <w:ind w:left="357" w:hanging="357"/>
      </w:pPr>
      <w:r w:rsidRPr="006A1D4D">
        <w:t>W przypadku, gdy efektem końcowym projektu będzie stworzenie wystawy, wydanie książki lub publikacji elektronicznej, powinny mieć one formę ogólnodostępną</w:t>
      </w:r>
      <w:r w:rsidR="0022606D" w:rsidRPr="006A1D4D">
        <w:t>.</w:t>
      </w:r>
      <w:r w:rsidR="00053ACB">
        <w:t xml:space="preserve"> Pamiętać należy także o korzystaniu tylko z legalnych materiałów, zdjęć i filmów podczas tworzenia przekazu. </w:t>
      </w:r>
    </w:p>
    <w:p w14:paraId="6E2D48F3" w14:textId="77777777" w:rsidR="007A3913" w:rsidRPr="006A1D4D" w:rsidRDefault="007A3913" w:rsidP="006A1D4D"/>
    <w:p w14:paraId="524F4B39" w14:textId="77777777" w:rsidR="0061212F" w:rsidRPr="005C43FB" w:rsidRDefault="0061212F" w:rsidP="00DA1466">
      <w:pPr>
        <w:contextualSpacing/>
        <w:rPr>
          <w:rFonts w:cstheme="minorHAnsi"/>
          <w:szCs w:val="22"/>
          <w:highlight w:val="yellow"/>
        </w:rPr>
      </w:pPr>
    </w:p>
    <w:p w14:paraId="16C39350" w14:textId="6322A13D" w:rsidR="00573C2D" w:rsidRPr="00053ACB" w:rsidRDefault="00573C2D" w:rsidP="00DA1466">
      <w:pPr>
        <w:autoSpaceDE w:val="0"/>
        <w:autoSpaceDN w:val="0"/>
        <w:adjustRightInd w:val="0"/>
        <w:contextualSpacing/>
        <w:jc w:val="center"/>
        <w:rPr>
          <w:rFonts w:cstheme="minorHAnsi"/>
          <w:b/>
          <w:bCs/>
          <w:color w:val="000000"/>
          <w:sz w:val="24"/>
          <w:szCs w:val="24"/>
        </w:rPr>
      </w:pPr>
      <w:r w:rsidRPr="00053ACB">
        <w:rPr>
          <w:rFonts w:cstheme="minorHAnsi"/>
          <w:b/>
          <w:bCs/>
          <w:color w:val="000000"/>
          <w:sz w:val="24"/>
          <w:szCs w:val="24"/>
        </w:rPr>
        <w:t xml:space="preserve">§ </w:t>
      </w:r>
      <w:r w:rsidR="00F3793F">
        <w:rPr>
          <w:rFonts w:cstheme="minorHAnsi"/>
          <w:b/>
          <w:bCs/>
          <w:color w:val="000000"/>
          <w:sz w:val="24"/>
          <w:szCs w:val="24"/>
        </w:rPr>
        <w:t>8</w:t>
      </w:r>
    </w:p>
    <w:p w14:paraId="67F72E3D" w14:textId="0144130F" w:rsidR="00573C2D" w:rsidRPr="00053ACB" w:rsidRDefault="00573C2D" w:rsidP="00DA1466">
      <w:pPr>
        <w:pStyle w:val="Nagwek3"/>
        <w:spacing w:before="0" w:after="0" w:line="240" w:lineRule="auto"/>
        <w:contextualSpacing/>
        <w:rPr>
          <w:rFonts w:asciiTheme="minorHAnsi" w:hAnsiTheme="minorHAnsi" w:cstheme="minorHAnsi"/>
          <w:b/>
          <w:bCs/>
          <w:sz w:val="28"/>
          <w:szCs w:val="28"/>
        </w:rPr>
      </w:pPr>
      <w:r w:rsidRPr="00053ACB">
        <w:rPr>
          <w:rFonts w:asciiTheme="minorHAnsi" w:hAnsiTheme="minorHAnsi" w:cstheme="minorHAnsi"/>
          <w:b/>
          <w:bCs/>
          <w:sz w:val="28"/>
          <w:szCs w:val="28"/>
        </w:rPr>
        <w:t>Wizerunek i prawa autorskie</w:t>
      </w:r>
    </w:p>
    <w:p w14:paraId="24ED9260" w14:textId="4E5AA9C0" w:rsidR="00053ACB" w:rsidRPr="00053ACB" w:rsidRDefault="00053ACB" w:rsidP="00053ACB">
      <w:pPr>
        <w:pStyle w:val="Nagwek2"/>
        <w:rPr>
          <w:rFonts w:asciiTheme="minorHAnsi" w:hAnsiTheme="minorHAnsi" w:cstheme="minorHAnsi"/>
          <w:b/>
          <w:bCs/>
          <w:color w:val="000000" w:themeColor="text1"/>
          <w:sz w:val="28"/>
          <w:szCs w:val="28"/>
        </w:rPr>
      </w:pPr>
      <w:r w:rsidRPr="00053ACB">
        <w:rPr>
          <w:rFonts w:asciiTheme="minorHAnsi" w:hAnsiTheme="minorHAnsi" w:cstheme="minorHAnsi"/>
          <w:b/>
          <w:bCs/>
          <w:color w:val="000000" w:themeColor="text1"/>
          <w:sz w:val="28"/>
          <w:szCs w:val="28"/>
        </w:rPr>
        <w:t xml:space="preserve">Tu znajdziesz kilka prawnych informacji o tym, jak wygląda sprawa praw autorskich i prawa do wykorzystania wizerunku uczestników realizujących inicjatywy lokalne w projekcie. </w:t>
      </w:r>
    </w:p>
    <w:p w14:paraId="7B67934D" w14:textId="77777777" w:rsidR="00053ACB" w:rsidRDefault="00053ACB" w:rsidP="00053ACB">
      <w:pPr>
        <w:rPr>
          <w:lang w:eastAsia="en-US"/>
        </w:rPr>
      </w:pPr>
    </w:p>
    <w:p w14:paraId="35322179" w14:textId="77777777" w:rsidR="00053ACB" w:rsidRPr="00053ACB" w:rsidRDefault="00053ACB" w:rsidP="00053ACB">
      <w:pPr>
        <w:rPr>
          <w:lang w:eastAsia="en-US"/>
        </w:rPr>
      </w:pPr>
    </w:p>
    <w:p w14:paraId="6412BD15" w14:textId="77777777" w:rsidR="00446DDF" w:rsidRPr="00190313" w:rsidRDefault="00446DDF" w:rsidP="00446DDF">
      <w:pPr>
        <w:pStyle w:val="Akapitzlist"/>
        <w:numPr>
          <w:ilvl w:val="0"/>
          <w:numId w:val="38"/>
        </w:numPr>
        <w:spacing w:after="120"/>
        <w:rPr>
          <w:rFonts w:cstheme="minorHAnsi"/>
          <w:bCs/>
          <w:szCs w:val="22"/>
        </w:rPr>
      </w:pPr>
      <w:r w:rsidRPr="00190313">
        <w:rPr>
          <w:rFonts w:cstheme="minorHAnsi"/>
          <w:bCs/>
          <w:szCs w:val="22"/>
        </w:rPr>
        <w:t>Upublicznienie danych osobowych uczestnika konkursu odbywa się wyłącznie na podstawie udzielonych w oświadczeniu zgód.</w:t>
      </w:r>
    </w:p>
    <w:p w14:paraId="74B09F98" w14:textId="4D5F41AA" w:rsidR="00271F00" w:rsidRPr="00190313" w:rsidRDefault="00271F00" w:rsidP="00271F00">
      <w:pPr>
        <w:pStyle w:val="Akapitzlist"/>
        <w:numPr>
          <w:ilvl w:val="0"/>
          <w:numId w:val="38"/>
        </w:numPr>
        <w:spacing w:after="120"/>
        <w:rPr>
          <w:rFonts w:cstheme="minorHAnsi"/>
          <w:bCs/>
          <w:szCs w:val="22"/>
        </w:rPr>
      </w:pPr>
      <w:r w:rsidRPr="00190313">
        <w:rPr>
          <w:rFonts w:cstheme="minorHAnsi"/>
          <w:bCs/>
          <w:szCs w:val="22"/>
        </w:rPr>
        <w:t xml:space="preserve">Uczestnik </w:t>
      </w:r>
      <w:r w:rsidR="00C450D8" w:rsidRPr="00190313">
        <w:rPr>
          <w:rFonts w:cstheme="minorHAnsi"/>
          <w:bCs/>
          <w:szCs w:val="22"/>
        </w:rPr>
        <w:t>projektu oświadcza</w:t>
      </w:r>
      <w:r w:rsidRPr="00190313">
        <w:rPr>
          <w:rFonts w:cstheme="minorHAnsi"/>
          <w:bCs/>
          <w:szCs w:val="22"/>
        </w:rPr>
        <w:t>, że dzieła i rzeczy (dalej: materiały) wykonane w trakcie projektu będą jego własnością oraz przysługuje mu do nich całość praw autorskich i nie narusza praw autorskich osób trzecich.</w:t>
      </w:r>
    </w:p>
    <w:p w14:paraId="36E76E2D" w14:textId="5FB3AD56" w:rsidR="00271F00" w:rsidRPr="00190313" w:rsidRDefault="00271F00" w:rsidP="00271F00">
      <w:pPr>
        <w:pStyle w:val="Akapitzlist"/>
        <w:numPr>
          <w:ilvl w:val="0"/>
          <w:numId w:val="38"/>
        </w:numPr>
        <w:spacing w:after="120"/>
        <w:rPr>
          <w:rFonts w:cstheme="minorHAnsi"/>
          <w:bCs/>
          <w:szCs w:val="22"/>
        </w:rPr>
      </w:pPr>
      <w:r w:rsidRPr="00190313">
        <w:rPr>
          <w:rFonts w:cstheme="minorHAnsi"/>
          <w:bCs/>
          <w:szCs w:val="22"/>
        </w:rPr>
        <w:t xml:space="preserve">Uczestnik projektu przyjmuje do wiadomości i wyraża </w:t>
      </w:r>
      <w:r w:rsidR="00C450D8" w:rsidRPr="00190313">
        <w:rPr>
          <w:rFonts w:cstheme="minorHAnsi"/>
          <w:bCs/>
          <w:szCs w:val="22"/>
        </w:rPr>
        <w:t>zgodę na</w:t>
      </w:r>
      <w:r w:rsidRPr="00190313">
        <w:rPr>
          <w:rFonts w:cstheme="minorHAnsi"/>
          <w:bCs/>
          <w:szCs w:val="22"/>
        </w:rPr>
        <w:t xml:space="preserve"> nieodpłatne wykorzystanie przez </w:t>
      </w:r>
      <w:r w:rsidR="00190313">
        <w:rPr>
          <w:rFonts w:cstheme="minorHAnsi"/>
          <w:bCs/>
          <w:szCs w:val="22"/>
        </w:rPr>
        <w:t>Stowarzyszenie EBI</w:t>
      </w:r>
      <w:r w:rsidRPr="00190313">
        <w:rPr>
          <w:rFonts w:cstheme="minorHAnsi"/>
          <w:bCs/>
          <w:szCs w:val="22"/>
        </w:rPr>
        <w:t xml:space="preserve"> dzieł i rzeczy wykonanych w trakcie uczestnictwa w projekcie na zajęciach i w CIL w</w:t>
      </w:r>
      <w:r w:rsidR="00556225">
        <w:rPr>
          <w:rFonts w:cstheme="minorHAnsi"/>
          <w:bCs/>
          <w:szCs w:val="22"/>
        </w:rPr>
        <w:t> </w:t>
      </w:r>
      <w:r w:rsidRPr="00190313">
        <w:rPr>
          <w:rFonts w:cstheme="minorHAnsi"/>
          <w:bCs/>
          <w:szCs w:val="22"/>
        </w:rPr>
        <w:t>celach związanych z promocją projektu.</w:t>
      </w:r>
    </w:p>
    <w:p w14:paraId="677A73CF" w14:textId="4207BAEE" w:rsidR="00271F00" w:rsidRPr="00190313" w:rsidRDefault="00190313" w:rsidP="00271F00">
      <w:pPr>
        <w:pStyle w:val="Akapitzlist"/>
        <w:numPr>
          <w:ilvl w:val="0"/>
          <w:numId w:val="38"/>
        </w:numPr>
        <w:spacing w:after="120"/>
        <w:rPr>
          <w:rFonts w:cstheme="minorHAnsi"/>
          <w:bCs/>
          <w:szCs w:val="22"/>
        </w:rPr>
      </w:pPr>
      <w:r>
        <w:rPr>
          <w:rFonts w:cstheme="minorHAnsi"/>
          <w:bCs/>
          <w:szCs w:val="22"/>
        </w:rPr>
        <w:t>Stowarzyszenie EBI</w:t>
      </w:r>
      <w:r w:rsidRPr="00190313">
        <w:rPr>
          <w:rFonts w:cstheme="minorHAnsi"/>
          <w:bCs/>
          <w:szCs w:val="22"/>
        </w:rPr>
        <w:t xml:space="preserve"> </w:t>
      </w:r>
      <w:r w:rsidR="00271F00" w:rsidRPr="00190313">
        <w:rPr>
          <w:rFonts w:cstheme="minorHAnsi"/>
          <w:bCs/>
          <w:szCs w:val="22"/>
        </w:rPr>
        <w:t>nie ponos</w:t>
      </w:r>
      <w:r>
        <w:rPr>
          <w:rFonts w:cstheme="minorHAnsi"/>
          <w:bCs/>
          <w:szCs w:val="22"/>
        </w:rPr>
        <w:t>i</w:t>
      </w:r>
      <w:r w:rsidR="00271F00" w:rsidRPr="00190313">
        <w:rPr>
          <w:rFonts w:cstheme="minorHAnsi"/>
          <w:bCs/>
          <w:szCs w:val="22"/>
        </w:rPr>
        <w:t xml:space="preserve"> wobec osób trzecich odpowiedzialności za prawdziwość złożonego przez Uczestnika oświadczenia oraz nie odpowiadają za ewentualne naruszenie przez Uczestnika praw osób trzecich.</w:t>
      </w:r>
    </w:p>
    <w:p w14:paraId="5FB9C6A1" w14:textId="7B38FA21" w:rsidR="00271F00" w:rsidRPr="00190313" w:rsidRDefault="00190313" w:rsidP="00271F00">
      <w:pPr>
        <w:pStyle w:val="Akapitzlist"/>
        <w:numPr>
          <w:ilvl w:val="0"/>
          <w:numId w:val="38"/>
        </w:numPr>
        <w:spacing w:after="120"/>
        <w:rPr>
          <w:rFonts w:cstheme="minorHAnsi"/>
          <w:bCs/>
          <w:szCs w:val="22"/>
        </w:rPr>
      </w:pPr>
      <w:r>
        <w:rPr>
          <w:rFonts w:cstheme="minorHAnsi"/>
          <w:bCs/>
          <w:szCs w:val="22"/>
        </w:rPr>
        <w:t>Stowarzyszenie EBI</w:t>
      </w:r>
      <w:r w:rsidRPr="00190313">
        <w:rPr>
          <w:rFonts w:cstheme="minorHAnsi"/>
          <w:bCs/>
          <w:szCs w:val="22"/>
        </w:rPr>
        <w:t xml:space="preserve"> </w:t>
      </w:r>
      <w:r w:rsidR="00271F00" w:rsidRPr="00190313">
        <w:rPr>
          <w:rFonts w:cstheme="minorHAnsi"/>
          <w:bCs/>
          <w:szCs w:val="22"/>
        </w:rPr>
        <w:t>utrwala</w:t>
      </w:r>
      <w:r>
        <w:rPr>
          <w:rFonts w:cstheme="minorHAnsi"/>
          <w:bCs/>
          <w:szCs w:val="22"/>
        </w:rPr>
        <w:t xml:space="preserve"> </w:t>
      </w:r>
      <w:r w:rsidR="00271F00" w:rsidRPr="00190313">
        <w:rPr>
          <w:rFonts w:cstheme="minorHAnsi"/>
          <w:bCs/>
          <w:szCs w:val="22"/>
        </w:rPr>
        <w:t>oraz upublicznia w celach informacyjnych i promocyjnych dotyczących Projektu</w:t>
      </w:r>
      <w:r w:rsidR="00271F00" w:rsidRPr="00190313">
        <w:rPr>
          <w:rFonts w:cstheme="minorHAnsi"/>
          <w:szCs w:val="22"/>
        </w:rPr>
        <w:t xml:space="preserve"> wykonane dzieła i rzeczy, </w:t>
      </w:r>
      <w:r w:rsidR="00271F00" w:rsidRPr="00190313">
        <w:rPr>
          <w:rFonts w:cstheme="minorHAnsi"/>
          <w:bCs/>
          <w:szCs w:val="22"/>
        </w:rPr>
        <w:t>poprzez ich udostępnienie w szczególności w celu zamieszczenia ich w mediach zewnętrznych i wewnętrznych.</w:t>
      </w:r>
    </w:p>
    <w:p w14:paraId="7506070C" w14:textId="23059AE8" w:rsidR="00271F00" w:rsidRPr="00190313" w:rsidRDefault="00190313" w:rsidP="00271F00">
      <w:pPr>
        <w:pStyle w:val="Akapitzlist"/>
        <w:numPr>
          <w:ilvl w:val="0"/>
          <w:numId w:val="38"/>
        </w:numPr>
        <w:spacing w:after="120"/>
        <w:rPr>
          <w:rFonts w:cstheme="minorHAnsi"/>
          <w:bCs/>
          <w:szCs w:val="22"/>
        </w:rPr>
      </w:pPr>
      <w:r>
        <w:rPr>
          <w:rFonts w:cstheme="minorHAnsi"/>
          <w:bCs/>
          <w:szCs w:val="22"/>
        </w:rPr>
        <w:t>Stowarzyszenie EBI</w:t>
      </w:r>
      <w:r w:rsidRPr="00190313">
        <w:rPr>
          <w:rFonts w:cstheme="minorHAnsi"/>
          <w:bCs/>
          <w:szCs w:val="22"/>
        </w:rPr>
        <w:t xml:space="preserve"> </w:t>
      </w:r>
      <w:r w:rsidR="00271F00" w:rsidRPr="00190313">
        <w:rPr>
          <w:rFonts w:cstheme="minorHAnsi"/>
          <w:bCs/>
          <w:szCs w:val="22"/>
        </w:rPr>
        <w:t>w celach informacyjnych oraz promocyjnych Projektu zastrzega sobie prawo do wykonywania zdjęć, nagrywania filmów oraz przeprowadzania wywiadów z Uczestnikami Projektu oraz ich rozpowszechniania w mediach zewnętrznych i wewnętrznych.</w:t>
      </w:r>
    </w:p>
    <w:p w14:paraId="03493B2B" w14:textId="3EC131C7" w:rsidR="00271F00" w:rsidRPr="00190313" w:rsidRDefault="00C450D8" w:rsidP="00271F00">
      <w:pPr>
        <w:pStyle w:val="Akapitzlist"/>
        <w:numPr>
          <w:ilvl w:val="0"/>
          <w:numId w:val="38"/>
        </w:numPr>
        <w:spacing w:after="120"/>
        <w:rPr>
          <w:rFonts w:cstheme="minorHAnsi"/>
          <w:bCs/>
          <w:szCs w:val="22"/>
        </w:rPr>
      </w:pPr>
      <w:r w:rsidRPr="00190313">
        <w:rPr>
          <w:rFonts w:cstheme="minorHAnsi"/>
          <w:bCs/>
          <w:szCs w:val="22"/>
        </w:rPr>
        <w:t>Rozpowszechnianie wizerunku</w:t>
      </w:r>
      <w:r w:rsidR="00271F00" w:rsidRPr="00190313">
        <w:rPr>
          <w:rFonts w:cstheme="minorHAnsi"/>
          <w:bCs/>
          <w:szCs w:val="22"/>
        </w:rPr>
        <w:t xml:space="preserve"> oraz dzieł i rzeczy następuje nieodpłatnie i jest realizowane poprzez udostępnienie bez ograniczeń czasowych oraz terytorialnych.</w:t>
      </w:r>
    </w:p>
    <w:p w14:paraId="2B6F9200" w14:textId="3D0BB54C" w:rsidR="00271F00" w:rsidRPr="00190313" w:rsidRDefault="00271F00" w:rsidP="00271F00">
      <w:pPr>
        <w:pStyle w:val="Akapitzlist"/>
        <w:numPr>
          <w:ilvl w:val="0"/>
          <w:numId w:val="38"/>
        </w:numPr>
        <w:rPr>
          <w:rFonts w:cstheme="minorHAnsi"/>
          <w:bCs/>
          <w:szCs w:val="22"/>
        </w:rPr>
      </w:pPr>
      <w:r w:rsidRPr="00190313">
        <w:rPr>
          <w:rFonts w:cstheme="minorHAnsi"/>
          <w:bCs/>
          <w:szCs w:val="22"/>
        </w:rPr>
        <w:t xml:space="preserve">Upublicznienie wizerunku oraz dzieł i rzeczy wykonanych przez Uczestnika w ramach Projektu </w:t>
      </w:r>
      <w:r w:rsidR="00190313">
        <w:rPr>
          <w:rFonts w:cstheme="minorHAnsi"/>
          <w:bCs/>
          <w:szCs w:val="22"/>
        </w:rPr>
        <w:t xml:space="preserve">i inicjatyw oddolnych </w:t>
      </w:r>
      <w:r w:rsidRPr="00190313">
        <w:rPr>
          <w:rFonts w:cstheme="minorHAnsi"/>
          <w:bCs/>
          <w:szCs w:val="22"/>
        </w:rPr>
        <w:t>odbywa się wyłącznie na podstawie udzielonej w odrębnym w oświadczeniu zgody.</w:t>
      </w:r>
    </w:p>
    <w:p w14:paraId="7240D860" w14:textId="77777777" w:rsidR="00271F00" w:rsidRPr="00190313" w:rsidRDefault="00271F00" w:rsidP="00271F00">
      <w:pPr>
        <w:pStyle w:val="Akapitzlist"/>
        <w:numPr>
          <w:ilvl w:val="0"/>
          <w:numId w:val="38"/>
        </w:numPr>
        <w:rPr>
          <w:rFonts w:cstheme="minorHAnsi"/>
          <w:bCs/>
          <w:szCs w:val="22"/>
        </w:rPr>
      </w:pPr>
      <w:r w:rsidRPr="00190313">
        <w:rPr>
          <w:rFonts w:cstheme="minorHAnsi"/>
          <w:bCs/>
          <w:szCs w:val="22"/>
        </w:rPr>
        <w:t>W imieniu Uczestnika niepełnoletniego zgodę wyraża jego rodzic lub opiekun prawny.</w:t>
      </w:r>
    </w:p>
    <w:p w14:paraId="3CB9CB91" w14:textId="61D3B872" w:rsidR="00271F00" w:rsidRPr="00190313" w:rsidRDefault="00271F00" w:rsidP="00271F00">
      <w:pPr>
        <w:pStyle w:val="Akapitzlist"/>
        <w:numPr>
          <w:ilvl w:val="0"/>
          <w:numId w:val="38"/>
        </w:numPr>
        <w:rPr>
          <w:rFonts w:cstheme="minorHAnsi"/>
          <w:bCs/>
          <w:szCs w:val="22"/>
        </w:rPr>
      </w:pPr>
      <w:r w:rsidRPr="00190313">
        <w:rPr>
          <w:rFonts w:cstheme="minorHAnsi"/>
          <w:bCs/>
          <w:szCs w:val="22"/>
        </w:rPr>
        <w:t>Zgoda na upublicznienie wizerunku oraz materiałów jest w pełni d</w:t>
      </w:r>
      <w:r w:rsidR="005E5074" w:rsidRPr="00190313">
        <w:rPr>
          <w:rFonts w:cstheme="minorHAnsi"/>
          <w:bCs/>
          <w:szCs w:val="22"/>
        </w:rPr>
        <w:t>obrowolna i pozostaje bez wpływu</w:t>
      </w:r>
      <w:r w:rsidRPr="00190313">
        <w:rPr>
          <w:rFonts w:cstheme="minorHAnsi"/>
          <w:bCs/>
          <w:szCs w:val="22"/>
        </w:rPr>
        <w:t xml:space="preserve"> na możliwość wzięcia udziału w Projekcie.</w:t>
      </w:r>
    </w:p>
    <w:p w14:paraId="3EC35AB5" w14:textId="0CC34A19" w:rsidR="00271F00" w:rsidRPr="00053ACB" w:rsidRDefault="00271F00" w:rsidP="00271F00">
      <w:pPr>
        <w:pStyle w:val="Akapitzlist"/>
        <w:numPr>
          <w:ilvl w:val="0"/>
          <w:numId w:val="38"/>
        </w:numPr>
        <w:rPr>
          <w:rFonts w:cstheme="minorHAnsi"/>
          <w:bCs/>
          <w:szCs w:val="22"/>
        </w:rPr>
      </w:pPr>
      <w:r w:rsidRPr="00053ACB">
        <w:rPr>
          <w:rFonts w:cstheme="minorHAnsi"/>
          <w:bCs/>
          <w:szCs w:val="22"/>
        </w:rPr>
        <w:t xml:space="preserve">Oświadczenie o wyrażeniu zgody na utrwalenie i rozpowszechnianie wizerunku i materiałów stanowi załącznik </w:t>
      </w:r>
      <w:r w:rsidR="00BD684E" w:rsidRPr="00053ACB">
        <w:rPr>
          <w:rFonts w:cstheme="minorHAnsi"/>
          <w:bCs/>
          <w:szCs w:val="22"/>
        </w:rPr>
        <w:t xml:space="preserve">nr </w:t>
      </w:r>
      <w:r w:rsidR="00F9639E" w:rsidRPr="00D57280">
        <w:rPr>
          <w:rFonts w:cstheme="minorHAnsi"/>
          <w:bCs/>
          <w:szCs w:val="22"/>
        </w:rPr>
        <w:t>2</w:t>
      </w:r>
      <w:r w:rsidR="00F9639E" w:rsidRPr="00053ACB">
        <w:rPr>
          <w:rFonts w:cstheme="minorHAnsi"/>
          <w:bCs/>
          <w:szCs w:val="22"/>
        </w:rPr>
        <w:t xml:space="preserve"> </w:t>
      </w:r>
      <w:r w:rsidRPr="00053ACB">
        <w:rPr>
          <w:rFonts w:cstheme="minorHAnsi"/>
          <w:bCs/>
          <w:szCs w:val="22"/>
        </w:rPr>
        <w:t>do niniejszego Regulaminu.</w:t>
      </w:r>
    </w:p>
    <w:p w14:paraId="677BB435" w14:textId="3848A9E1" w:rsidR="00271F00" w:rsidRPr="00190313" w:rsidRDefault="00271F00" w:rsidP="00271F00">
      <w:pPr>
        <w:pStyle w:val="Akapitzlist"/>
        <w:numPr>
          <w:ilvl w:val="0"/>
          <w:numId w:val="38"/>
        </w:numPr>
        <w:spacing w:after="120"/>
        <w:rPr>
          <w:rFonts w:cstheme="minorHAnsi"/>
          <w:bCs/>
          <w:szCs w:val="22"/>
        </w:rPr>
      </w:pPr>
      <w:r w:rsidRPr="00190313">
        <w:rPr>
          <w:rFonts w:cstheme="minorHAnsi"/>
          <w:bCs/>
          <w:szCs w:val="22"/>
          <w:lang w:bidi="pl-PL"/>
        </w:rPr>
        <w:t>Uczestnik posiada prawo cofnięcia udzielonej zgody, przy czym wycofanie zgody nie wpływa na zgodność z prawem przetwarzania, które zostało dokonane przed jej wycofaniem. Zgodę można cofnąć kontaktując się z</w:t>
      </w:r>
      <w:r w:rsidR="00BD684E">
        <w:rPr>
          <w:rFonts w:cstheme="minorHAnsi"/>
          <w:bCs/>
          <w:szCs w:val="22"/>
          <w:lang w:bidi="pl-PL"/>
        </w:rPr>
        <w:t>e</w:t>
      </w:r>
      <w:r w:rsidRPr="00190313">
        <w:rPr>
          <w:rFonts w:cstheme="minorHAnsi"/>
          <w:bCs/>
          <w:szCs w:val="22"/>
          <w:lang w:bidi="pl-PL"/>
        </w:rPr>
        <w:t xml:space="preserve"> </w:t>
      </w:r>
      <w:r w:rsidR="00BD684E">
        <w:rPr>
          <w:rFonts w:cstheme="minorHAnsi"/>
          <w:bCs/>
          <w:szCs w:val="22"/>
        </w:rPr>
        <w:t>Stowarzyszeniem EBI</w:t>
      </w:r>
      <w:r w:rsidR="00BD684E" w:rsidRPr="00190313">
        <w:rPr>
          <w:rFonts w:cstheme="minorHAnsi"/>
          <w:bCs/>
          <w:szCs w:val="22"/>
        </w:rPr>
        <w:t xml:space="preserve"> </w:t>
      </w:r>
      <w:r w:rsidRPr="00190313">
        <w:rPr>
          <w:rFonts w:cstheme="minorHAnsi"/>
          <w:bCs/>
          <w:szCs w:val="22"/>
          <w:lang w:bidi="pl-PL"/>
        </w:rPr>
        <w:t>pocztą tradycyjną lub elektroniczną albo osobiście w Biurze Projektu.</w:t>
      </w:r>
    </w:p>
    <w:p w14:paraId="4F9218BD" w14:textId="26E994B0" w:rsidR="00271F00" w:rsidRDefault="00271F00" w:rsidP="00271F00">
      <w:pPr>
        <w:pStyle w:val="Akapitzlist"/>
        <w:numPr>
          <w:ilvl w:val="0"/>
          <w:numId w:val="38"/>
        </w:numPr>
        <w:spacing w:after="120"/>
        <w:rPr>
          <w:rFonts w:cstheme="minorHAnsi"/>
          <w:bCs/>
          <w:szCs w:val="22"/>
        </w:rPr>
      </w:pPr>
      <w:r w:rsidRPr="00190313">
        <w:rPr>
          <w:rFonts w:cstheme="minorHAnsi"/>
          <w:bCs/>
          <w:szCs w:val="22"/>
        </w:rPr>
        <w:t xml:space="preserve">Nie jest wymagana zgoda Uczestnika na publikację wizerunku wtedy, </w:t>
      </w:r>
      <w:r w:rsidR="00C450D8" w:rsidRPr="00190313">
        <w:rPr>
          <w:rFonts w:cstheme="minorHAnsi"/>
          <w:bCs/>
          <w:szCs w:val="22"/>
        </w:rPr>
        <w:t>gdy na</w:t>
      </w:r>
      <w:r w:rsidRPr="00190313">
        <w:rPr>
          <w:rFonts w:cstheme="minorHAnsi"/>
          <w:bCs/>
          <w:szCs w:val="22"/>
        </w:rPr>
        <w:t xml:space="preserve"> podstawie art. 81 ust. 2        pkt 2 ustawy o prawie autorskim i prawach pokrewnych rozpowszechnieniu podlegać będą wizerunki osób stanowiących jedynie szczegół całości takiej jak zgromadzenie, krajobraz, publiczna impreza. Fotografie oraz filmy z wizerunkami stanowiącymi element przedstawionej całości zostaną rozpowszechnione wyłącznie dla zrealizowania audiowizualnego przekazu medialnego w ramach swobody prowadzenia działalności sprawozdawczej i relacyjnej.</w:t>
      </w:r>
    </w:p>
    <w:p w14:paraId="6B2EDACF" w14:textId="224F0CB5" w:rsidR="001F4D9C" w:rsidRPr="001F4D9C" w:rsidRDefault="001F4D9C" w:rsidP="001F4D9C">
      <w:pPr>
        <w:pStyle w:val="Akapitzlist"/>
        <w:numPr>
          <w:ilvl w:val="0"/>
          <w:numId w:val="38"/>
        </w:numPr>
      </w:pPr>
      <w:r>
        <w:lastRenderedPageBreak/>
        <w:t>W przypadku realizacji w ramach inicjatywy umów obejmujących m.in. opracowanie utworu Organizator zastrzega, że w umowie z wykonawcą pojawi się zapis, że autorskie prawa majątkowe do ww. utworu przysługują Organizatorowi</w:t>
      </w:r>
      <w:r w:rsidR="00F93A48">
        <w:t xml:space="preserve"> oraz – zgodnie z warunkami realizacji projektów Europejskich – Instytucji </w:t>
      </w:r>
      <w:r w:rsidR="00053ACB">
        <w:t>Zarządzającej</w:t>
      </w:r>
      <w:r>
        <w:t>.</w:t>
      </w:r>
    </w:p>
    <w:p w14:paraId="50C15CB2" w14:textId="77777777" w:rsidR="002A7D2A" w:rsidRPr="00190313" w:rsidRDefault="002A7D2A" w:rsidP="00DA1466">
      <w:pPr>
        <w:autoSpaceDE w:val="0"/>
        <w:autoSpaceDN w:val="0"/>
        <w:adjustRightInd w:val="0"/>
        <w:contextualSpacing/>
        <w:jc w:val="center"/>
        <w:rPr>
          <w:rFonts w:cstheme="minorHAnsi"/>
          <w:b/>
          <w:bCs/>
          <w:color w:val="000000"/>
          <w:szCs w:val="22"/>
        </w:rPr>
      </w:pPr>
    </w:p>
    <w:p w14:paraId="53614712" w14:textId="77777777" w:rsidR="00053ACB" w:rsidRDefault="00053ACB" w:rsidP="00DA1466">
      <w:pPr>
        <w:autoSpaceDE w:val="0"/>
        <w:autoSpaceDN w:val="0"/>
        <w:adjustRightInd w:val="0"/>
        <w:contextualSpacing/>
        <w:jc w:val="center"/>
        <w:rPr>
          <w:rFonts w:cstheme="minorHAnsi"/>
          <w:b/>
          <w:bCs/>
          <w:color w:val="000000"/>
          <w:szCs w:val="22"/>
        </w:rPr>
      </w:pPr>
    </w:p>
    <w:p w14:paraId="04B939B0" w14:textId="42908497" w:rsidR="00573C2D" w:rsidRPr="00053ACB" w:rsidRDefault="00573C2D" w:rsidP="00DA1466">
      <w:pPr>
        <w:autoSpaceDE w:val="0"/>
        <w:autoSpaceDN w:val="0"/>
        <w:adjustRightInd w:val="0"/>
        <w:contextualSpacing/>
        <w:jc w:val="center"/>
        <w:rPr>
          <w:rFonts w:cstheme="minorHAnsi"/>
          <w:b/>
          <w:bCs/>
          <w:color w:val="000000"/>
          <w:sz w:val="24"/>
          <w:szCs w:val="24"/>
        </w:rPr>
      </w:pPr>
      <w:r w:rsidRPr="00053ACB">
        <w:rPr>
          <w:rFonts w:cstheme="minorHAnsi"/>
          <w:b/>
          <w:bCs/>
          <w:color w:val="000000"/>
          <w:sz w:val="24"/>
          <w:szCs w:val="24"/>
        </w:rPr>
        <w:t xml:space="preserve">§ </w:t>
      </w:r>
      <w:r w:rsidR="00F3793F">
        <w:rPr>
          <w:rFonts w:cstheme="minorHAnsi"/>
          <w:b/>
          <w:bCs/>
          <w:color w:val="000000"/>
          <w:sz w:val="24"/>
          <w:szCs w:val="24"/>
        </w:rPr>
        <w:t>9</w:t>
      </w:r>
    </w:p>
    <w:p w14:paraId="50E6C378" w14:textId="77777777" w:rsidR="00573C2D" w:rsidRPr="00053ACB" w:rsidRDefault="00573C2D" w:rsidP="00DA1466">
      <w:pPr>
        <w:pStyle w:val="Nagwek3"/>
        <w:spacing w:before="0" w:after="0" w:line="240" w:lineRule="auto"/>
        <w:contextualSpacing/>
        <w:rPr>
          <w:rFonts w:asciiTheme="minorHAnsi" w:hAnsiTheme="minorHAnsi" w:cstheme="minorHAnsi"/>
          <w:b/>
          <w:sz w:val="28"/>
          <w:szCs w:val="28"/>
        </w:rPr>
      </w:pPr>
      <w:r w:rsidRPr="00053ACB">
        <w:rPr>
          <w:rFonts w:asciiTheme="minorHAnsi" w:hAnsiTheme="minorHAnsi" w:cstheme="minorHAnsi"/>
          <w:b/>
          <w:sz w:val="28"/>
          <w:szCs w:val="28"/>
        </w:rPr>
        <w:t>Postanowienia końcowe</w:t>
      </w:r>
    </w:p>
    <w:p w14:paraId="2F5FB0F1" w14:textId="6AAB08D2" w:rsidR="00053ACB" w:rsidRPr="00053ACB" w:rsidRDefault="00053ACB" w:rsidP="00053ACB">
      <w:pPr>
        <w:pStyle w:val="Nagwek2"/>
        <w:rPr>
          <w:rFonts w:asciiTheme="minorHAnsi" w:hAnsiTheme="minorHAnsi" w:cstheme="minorHAnsi"/>
          <w:b/>
          <w:bCs/>
          <w:color w:val="000000" w:themeColor="text1"/>
          <w:sz w:val="28"/>
          <w:szCs w:val="28"/>
        </w:rPr>
      </w:pPr>
      <w:r w:rsidRPr="00053ACB">
        <w:rPr>
          <w:rFonts w:asciiTheme="minorHAnsi" w:hAnsiTheme="minorHAnsi" w:cstheme="minorHAnsi"/>
          <w:b/>
          <w:bCs/>
          <w:color w:val="000000" w:themeColor="text1"/>
          <w:sz w:val="28"/>
          <w:szCs w:val="28"/>
        </w:rPr>
        <w:t xml:space="preserve">To już koniec. Jednak pamiętaj, że jeśli zapisy Regulaminu są dla Ciebie niejasne, zbyt trudne lub masz wątpliwości jak czytać Regulamin – jesteśmy w CIL każdego dnia po to, by Ci wszystko dokładnie wytłumaczyć. </w:t>
      </w:r>
    </w:p>
    <w:p w14:paraId="3F69548A" w14:textId="77777777" w:rsidR="00053ACB" w:rsidRDefault="00053ACB" w:rsidP="00053ACB">
      <w:pPr>
        <w:rPr>
          <w:lang w:eastAsia="en-US"/>
        </w:rPr>
      </w:pPr>
    </w:p>
    <w:p w14:paraId="4D663486" w14:textId="77777777" w:rsidR="00053ACB" w:rsidRPr="00053ACB" w:rsidRDefault="00053ACB" w:rsidP="00053ACB">
      <w:pPr>
        <w:rPr>
          <w:lang w:eastAsia="en-US"/>
        </w:rPr>
      </w:pPr>
    </w:p>
    <w:p w14:paraId="3FE5A4B7" w14:textId="3914405B" w:rsidR="00573C2D" w:rsidRPr="0022606D" w:rsidRDefault="00573C2D" w:rsidP="00721D7E">
      <w:pPr>
        <w:pStyle w:val="Akapitzlist"/>
        <w:numPr>
          <w:ilvl w:val="6"/>
          <w:numId w:val="33"/>
        </w:numPr>
        <w:ind w:left="357" w:hanging="357"/>
        <w:rPr>
          <w:rFonts w:cstheme="minorHAnsi"/>
          <w:bCs/>
          <w:szCs w:val="22"/>
        </w:rPr>
      </w:pPr>
      <w:r w:rsidRPr="0022606D">
        <w:rPr>
          <w:rFonts w:cstheme="minorHAnsi"/>
          <w:bCs/>
          <w:szCs w:val="22"/>
        </w:rPr>
        <w:t xml:space="preserve">Regulamin obowiązuje od dnia </w:t>
      </w:r>
      <w:r w:rsidR="00371256">
        <w:rPr>
          <w:rFonts w:cstheme="minorHAnsi"/>
          <w:bCs/>
          <w:szCs w:val="22"/>
        </w:rPr>
        <w:t>2</w:t>
      </w:r>
      <w:r w:rsidR="00D438BD">
        <w:rPr>
          <w:rFonts w:cstheme="minorHAnsi"/>
          <w:bCs/>
          <w:szCs w:val="22"/>
        </w:rPr>
        <w:t>3</w:t>
      </w:r>
      <w:r w:rsidR="00190313">
        <w:rPr>
          <w:rFonts w:cstheme="minorHAnsi"/>
          <w:bCs/>
          <w:szCs w:val="22"/>
        </w:rPr>
        <w:t>.0</w:t>
      </w:r>
      <w:r w:rsidR="00D438BD">
        <w:rPr>
          <w:rFonts w:cstheme="minorHAnsi"/>
          <w:bCs/>
          <w:szCs w:val="22"/>
        </w:rPr>
        <w:t>9</w:t>
      </w:r>
      <w:r w:rsidR="00190313">
        <w:rPr>
          <w:rFonts w:cstheme="minorHAnsi"/>
          <w:bCs/>
          <w:szCs w:val="22"/>
        </w:rPr>
        <w:t xml:space="preserve">.2024 </w:t>
      </w:r>
      <w:r w:rsidRPr="0022606D">
        <w:rPr>
          <w:rFonts w:cstheme="minorHAnsi"/>
          <w:bCs/>
          <w:szCs w:val="22"/>
        </w:rPr>
        <w:t>r.</w:t>
      </w:r>
    </w:p>
    <w:p w14:paraId="67ECDD51" w14:textId="43511809" w:rsidR="00573C2D" w:rsidRPr="0022606D" w:rsidRDefault="00573C2D" w:rsidP="00721D7E">
      <w:pPr>
        <w:pStyle w:val="Akapitzlist"/>
        <w:numPr>
          <w:ilvl w:val="6"/>
          <w:numId w:val="33"/>
        </w:numPr>
        <w:ind w:left="357" w:hanging="357"/>
        <w:rPr>
          <w:rFonts w:cstheme="minorHAnsi"/>
          <w:bCs/>
          <w:szCs w:val="22"/>
        </w:rPr>
      </w:pPr>
      <w:r w:rsidRPr="0022606D">
        <w:rPr>
          <w:rFonts w:cstheme="minorHAnsi"/>
          <w:bCs/>
          <w:szCs w:val="22"/>
        </w:rPr>
        <w:t xml:space="preserve">Ostateczna interpretacja Regulaminu i uczestnictwa w Projekcie należy do </w:t>
      </w:r>
      <w:r w:rsidR="005C43FB" w:rsidRPr="0022606D">
        <w:rPr>
          <w:rFonts w:cstheme="minorHAnsi"/>
          <w:bCs/>
          <w:szCs w:val="22"/>
        </w:rPr>
        <w:t>Organizatora</w:t>
      </w:r>
      <w:r w:rsidR="0048494D" w:rsidRPr="0022606D">
        <w:rPr>
          <w:rFonts w:cstheme="minorHAnsi"/>
          <w:bCs/>
          <w:szCs w:val="22"/>
        </w:rPr>
        <w:t>.</w:t>
      </w:r>
    </w:p>
    <w:p w14:paraId="04F3484B" w14:textId="52E7CA35" w:rsidR="00573C2D" w:rsidRPr="0022606D" w:rsidRDefault="003E1ACF" w:rsidP="00721D7E">
      <w:pPr>
        <w:pStyle w:val="Akapitzlist"/>
        <w:numPr>
          <w:ilvl w:val="6"/>
          <w:numId w:val="33"/>
        </w:numPr>
        <w:ind w:left="357" w:hanging="357"/>
        <w:rPr>
          <w:rFonts w:cstheme="minorHAnsi"/>
          <w:szCs w:val="22"/>
        </w:rPr>
      </w:pPr>
      <w:r w:rsidRPr="0022606D">
        <w:rPr>
          <w:rFonts w:cstheme="minorHAnsi"/>
          <w:bCs/>
          <w:szCs w:val="22"/>
        </w:rPr>
        <w:t>Organizator</w:t>
      </w:r>
      <w:r w:rsidR="00573C2D" w:rsidRPr="0022606D">
        <w:rPr>
          <w:rFonts w:cstheme="minorHAnsi"/>
          <w:bCs/>
          <w:szCs w:val="22"/>
        </w:rPr>
        <w:t xml:space="preserve"> zastrzega sobie prawo zmiany regulaminu w sytuacji zmiany wytycznych, warunków realizacji projektu, ewaluacji lub dokumentów programowych</w:t>
      </w:r>
      <w:r w:rsidR="0061212F" w:rsidRPr="0022606D">
        <w:rPr>
          <w:rFonts w:cstheme="minorHAnsi"/>
          <w:bCs/>
          <w:szCs w:val="22"/>
        </w:rPr>
        <w:t>, a także w przypadku, gdy zmiana Regulaminu pomoże w</w:t>
      </w:r>
      <w:r w:rsidR="003244E1" w:rsidRPr="0022606D">
        <w:rPr>
          <w:rFonts w:cstheme="minorHAnsi"/>
          <w:bCs/>
          <w:szCs w:val="22"/>
        </w:rPr>
        <w:t> </w:t>
      </w:r>
      <w:r w:rsidR="0061212F" w:rsidRPr="0022606D">
        <w:rPr>
          <w:rFonts w:cstheme="minorHAnsi"/>
          <w:bCs/>
          <w:szCs w:val="22"/>
        </w:rPr>
        <w:t>sprawniejszej realizacji Projektu i osiągania celów</w:t>
      </w:r>
      <w:r w:rsidR="00573C2D" w:rsidRPr="0022606D">
        <w:rPr>
          <w:rFonts w:cstheme="minorHAnsi"/>
          <w:bCs/>
          <w:szCs w:val="22"/>
        </w:rPr>
        <w:t>. Aktualna treść regulaminu dostępna jest w </w:t>
      </w:r>
      <w:r w:rsidRPr="0022606D">
        <w:rPr>
          <w:rFonts w:cstheme="minorHAnsi"/>
          <w:bCs/>
          <w:szCs w:val="22"/>
        </w:rPr>
        <w:t xml:space="preserve">Biurze Projektu oraz na stronie </w:t>
      </w:r>
      <w:hyperlink r:id="rId8" w:history="1">
        <w:r w:rsidR="003F37B1" w:rsidRPr="00C21C23">
          <w:rPr>
            <w:rStyle w:val="Hipercze"/>
            <w:rFonts w:cstheme="minorHAnsi"/>
            <w:bCs/>
            <w:szCs w:val="22"/>
          </w:rPr>
          <w:t>www.ebi.org.pl</w:t>
        </w:r>
      </w:hyperlink>
      <w:r w:rsidR="003F37B1">
        <w:rPr>
          <w:rFonts w:cstheme="minorHAnsi"/>
          <w:bCs/>
          <w:szCs w:val="22"/>
        </w:rPr>
        <w:t>.</w:t>
      </w:r>
      <w:r w:rsidR="00573C2D" w:rsidRPr="0022606D">
        <w:rPr>
          <w:rFonts w:cstheme="minorHAnsi"/>
          <w:szCs w:val="22"/>
        </w:rPr>
        <w:t xml:space="preserve"> </w:t>
      </w:r>
    </w:p>
    <w:p w14:paraId="02D695AE" w14:textId="46491A2A" w:rsidR="00053ACB" w:rsidRPr="00053ACB" w:rsidRDefault="00DE5D05" w:rsidP="00053ACB">
      <w:pPr>
        <w:pStyle w:val="Akapitzlist"/>
        <w:numPr>
          <w:ilvl w:val="6"/>
          <w:numId w:val="33"/>
        </w:numPr>
        <w:ind w:left="357" w:hanging="357"/>
        <w:rPr>
          <w:rFonts w:cstheme="minorHAnsi"/>
          <w:szCs w:val="22"/>
        </w:rPr>
      </w:pPr>
      <w:r w:rsidRPr="0022606D">
        <w:rPr>
          <w:rFonts w:cstheme="minorHAnsi"/>
          <w:szCs w:val="22"/>
        </w:rPr>
        <w:t>O</w:t>
      </w:r>
      <w:r w:rsidR="00B32110" w:rsidRPr="0022606D">
        <w:rPr>
          <w:rFonts w:cstheme="minorHAnsi"/>
          <w:szCs w:val="22"/>
        </w:rPr>
        <w:t>sob</w:t>
      </w:r>
      <w:r w:rsidR="003F37B1">
        <w:rPr>
          <w:rFonts w:cstheme="minorHAnsi"/>
          <w:szCs w:val="22"/>
        </w:rPr>
        <w:t>y</w:t>
      </w:r>
      <w:r w:rsidR="00B32110" w:rsidRPr="0022606D">
        <w:rPr>
          <w:rFonts w:cstheme="minorHAnsi"/>
          <w:szCs w:val="22"/>
        </w:rPr>
        <w:t xml:space="preserve"> </w:t>
      </w:r>
      <w:r w:rsidR="003E1ACF" w:rsidRPr="0022606D">
        <w:rPr>
          <w:rFonts w:cstheme="minorHAnsi"/>
          <w:szCs w:val="22"/>
        </w:rPr>
        <w:t>przystępujące</w:t>
      </w:r>
      <w:r w:rsidR="00B32110" w:rsidRPr="0022606D">
        <w:rPr>
          <w:rFonts w:cstheme="minorHAnsi"/>
          <w:szCs w:val="22"/>
        </w:rPr>
        <w:t xml:space="preserve"> do </w:t>
      </w:r>
      <w:r w:rsidR="003E1ACF" w:rsidRPr="0022606D">
        <w:rPr>
          <w:rFonts w:cstheme="minorHAnsi"/>
          <w:szCs w:val="22"/>
        </w:rPr>
        <w:t>konkursu</w:t>
      </w:r>
      <w:r w:rsidRPr="0022606D">
        <w:rPr>
          <w:rFonts w:cstheme="minorHAnsi"/>
          <w:szCs w:val="22"/>
        </w:rPr>
        <w:t xml:space="preserve"> </w:t>
      </w:r>
      <w:r w:rsidR="003E1ACF" w:rsidRPr="0022606D">
        <w:rPr>
          <w:rFonts w:cstheme="minorHAnsi"/>
          <w:szCs w:val="22"/>
        </w:rPr>
        <w:t>są zobowiązane</w:t>
      </w:r>
      <w:r w:rsidRPr="0022606D">
        <w:rPr>
          <w:rFonts w:cstheme="minorHAnsi"/>
          <w:szCs w:val="22"/>
        </w:rPr>
        <w:t xml:space="preserve"> do zapoznania się z treścią niniejszego Regulaminu oraz złożenia oświadczenia o przyjęciu do wiadomości i zaakceptowaniu jego postanowień.</w:t>
      </w:r>
    </w:p>
    <w:p w14:paraId="5DCBCAD9" w14:textId="15455FAA" w:rsidR="00376434" w:rsidRDefault="00376434" w:rsidP="00C450D8">
      <w:pPr>
        <w:pStyle w:val="Akapitzlist"/>
        <w:ind w:left="426"/>
        <w:rPr>
          <w:rFonts w:cstheme="minorHAnsi"/>
          <w:szCs w:val="22"/>
        </w:rPr>
      </w:pPr>
    </w:p>
    <w:p w14:paraId="4A2C0194" w14:textId="77777777" w:rsidR="00C450D8" w:rsidRDefault="00C450D8" w:rsidP="00DA1466">
      <w:pPr>
        <w:pStyle w:val="Akapitzlist"/>
        <w:ind w:left="425"/>
        <w:rPr>
          <w:rFonts w:cstheme="minorHAnsi"/>
          <w:szCs w:val="22"/>
        </w:rPr>
      </w:pPr>
    </w:p>
    <w:p w14:paraId="2983FC4A" w14:textId="77777777" w:rsidR="00EF7ACB" w:rsidRDefault="00EF7ACB" w:rsidP="00C450D8">
      <w:pPr>
        <w:pStyle w:val="Akapitzlist"/>
        <w:ind w:left="425"/>
        <w:jc w:val="right"/>
        <w:rPr>
          <w:rFonts w:cstheme="minorHAnsi"/>
          <w:szCs w:val="22"/>
        </w:rPr>
      </w:pPr>
    </w:p>
    <w:p w14:paraId="59176AD0" w14:textId="77777777" w:rsidR="00F3793F" w:rsidRDefault="00F3793F" w:rsidP="00C450D8">
      <w:pPr>
        <w:pStyle w:val="Akapitzlist"/>
        <w:ind w:left="425"/>
        <w:jc w:val="right"/>
        <w:rPr>
          <w:rFonts w:cstheme="minorHAnsi"/>
          <w:szCs w:val="22"/>
        </w:rPr>
      </w:pPr>
    </w:p>
    <w:p w14:paraId="122636A2" w14:textId="6FCE32B1" w:rsidR="00F3793F" w:rsidRDefault="00F3793F" w:rsidP="00F3793F">
      <w:pPr>
        <w:pStyle w:val="Akapitzlist"/>
        <w:ind w:left="425"/>
        <w:jc w:val="left"/>
        <w:rPr>
          <w:rFonts w:cstheme="minorHAnsi"/>
          <w:szCs w:val="22"/>
        </w:rPr>
      </w:pPr>
      <w:r>
        <w:rPr>
          <w:rFonts w:cstheme="minorHAnsi"/>
          <w:szCs w:val="22"/>
        </w:rPr>
        <w:t>Zał. 1. Wzór wniosku o sfinansowanie inicjatywy lokalnej Wnioskodawcy</w:t>
      </w:r>
    </w:p>
    <w:p w14:paraId="5B2D1D6E" w14:textId="05F328E0" w:rsidR="00F3793F" w:rsidRDefault="00F3793F" w:rsidP="00F3793F">
      <w:pPr>
        <w:pStyle w:val="Akapitzlist"/>
        <w:ind w:left="425"/>
        <w:jc w:val="left"/>
        <w:rPr>
          <w:rFonts w:cstheme="minorHAnsi"/>
          <w:bCs/>
          <w:szCs w:val="22"/>
        </w:rPr>
      </w:pPr>
      <w:r>
        <w:rPr>
          <w:rFonts w:cstheme="minorHAnsi"/>
          <w:szCs w:val="22"/>
        </w:rPr>
        <w:t xml:space="preserve">Zał. 2. </w:t>
      </w:r>
      <w:r w:rsidRPr="00053ACB">
        <w:rPr>
          <w:rFonts w:cstheme="minorHAnsi"/>
          <w:bCs/>
          <w:szCs w:val="22"/>
        </w:rPr>
        <w:t>Oświadczenie o wyrażeniu zgody na utrwalenie i rozpowszechnianie wizerunku i materiałów</w:t>
      </w:r>
    </w:p>
    <w:p w14:paraId="65895199" w14:textId="280BE4D8" w:rsidR="00F3793F" w:rsidRPr="00BD1C1B" w:rsidRDefault="00F3793F" w:rsidP="00F3793F">
      <w:pPr>
        <w:pStyle w:val="Akapitzlist"/>
        <w:ind w:left="425"/>
        <w:jc w:val="left"/>
        <w:rPr>
          <w:rFonts w:cstheme="minorHAnsi"/>
          <w:szCs w:val="22"/>
        </w:rPr>
      </w:pPr>
      <w:r>
        <w:rPr>
          <w:rFonts w:cstheme="minorHAnsi"/>
          <w:bCs/>
          <w:szCs w:val="22"/>
        </w:rPr>
        <w:t xml:space="preserve">Zał. 3. Przykładowe praktyki </w:t>
      </w:r>
    </w:p>
    <w:sectPr w:rsidR="00F3793F" w:rsidRPr="00BD1C1B" w:rsidSect="00F3793F">
      <w:footerReference w:type="default" r:id="rId9"/>
      <w:headerReference w:type="first" r:id="rId10"/>
      <w:footerReference w:type="first" r:id="rId11"/>
      <w:pgSz w:w="11906" w:h="16838" w:code="9"/>
      <w:pgMar w:top="1021" w:right="1134" w:bottom="1021" w:left="1134" w:header="159"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D29706" w14:textId="77777777" w:rsidR="000F098C" w:rsidRDefault="000F098C" w:rsidP="00F77034">
      <w:r>
        <w:separator/>
      </w:r>
    </w:p>
  </w:endnote>
  <w:endnote w:type="continuationSeparator" w:id="0">
    <w:p w14:paraId="36C47BF6" w14:textId="77777777" w:rsidR="000F098C" w:rsidRDefault="000F098C" w:rsidP="00F770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4250D3" w14:textId="59F98977" w:rsidR="001910D2" w:rsidRDefault="001910D2">
    <w:pPr>
      <w:pStyle w:val="Stopka"/>
      <w:jc w:val="center"/>
    </w:pPr>
    <w:r>
      <w:t>-</w:t>
    </w:r>
    <w:sdt>
      <w:sdtPr>
        <w:id w:val="1560277132"/>
        <w:docPartObj>
          <w:docPartGallery w:val="Page Numbers (Bottom of Page)"/>
          <w:docPartUnique/>
        </w:docPartObj>
      </w:sdtPr>
      <w:sdtContent>
        <w:r>
          <w:fldChar w:fldCharType="begin"/>
        </w:r>
        <w:r>
          <w:instrText>PAGE   \* MERGEFORMAT</w:instrText>
        </w:r>
        <w:r>
          <w:fldChar w:fldCharType="separate"/>
        </w:r>
        <w:r w:rsidR="00943920">
          <w:rPr>
            <w:noProof/>
          </w:rPr>
          <w:t>9</w:t>
        </w:r>
        <w:r>
          <w:fldChar w:fldCharType="end"/>
        </w:r>
        <w:r>
          <w:t>-</w:t>
        </w:r>
      </w:sdtContent>
    </w:sdt>
  </w:p>
  <w:p w14:paraId="319C9C66" w14:textId="77777777" w:rsidR="001910D2" w:rsidRDefault="001910D2">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A66CE1" w14:textId="4C2FA134" w:rsidR="001910D2" w:rsidRDefault="00F3793F">
    <w:pPr>
      <w:pStyle w:val="Stopka"/>
    </w:pPr>
    <w:r>
      <w:rPr>
        <w:noProof/>
        <w14:ligatures w14:val="standardContextual"/>
      </w:rPr>
      <w:drawing>
        <wp:inline distT="0" distB="0" distL="0" distR="0" wp14:anchorId="5A4825B3" wp14:editId="56F6ABEC">
          <wp:extent cx="6120130" cy="577850"/>
          <wp:effectExtent l="0" t="0" r="1270" b="6350"/>
          <wp:docPr id="163907338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073382" name="Obraz 1639073382"/>
                  <pic:cNvPicPr/>
                </pic:nvPicPr>
                <pic:blipFill>
                  <a:blip r:embed="rId1">
                    <a:extLst>
                      <a:ext uri="{28A0092B-C50C-407E-A947-70E740481C1C}">
                        <a14:useLocalDpi xmlns:a14="http://schemas.microsoft.com/office/drawing/2010/main" val="0"/>
                      </a:ext>
                    </a:extLst>
                  </a:blip>
                  <a:stretch>
                    <a:fillRect/>
                  </a:stretch>
                </pic:blipFill>
                <pic:spPr>
                  <a:xfrm>
                    <a:off x="0" y="0"/>
                    <a:ext cx="6120130" cy="57785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4C96D6" w14:textId="77777777" w:rsidR="000F098C" w:rsidRDefault="000F098C" w:rsidP="00F77034">
      <w:r>
        <w:separator/>
      </w:r>
    </w:p>
  </w:footnote>
  <w:footnote w:type="continuationSeparator" w:id="0">
    <w:p w14:paraId="142CD1B7" w14:textId="77777777" w:rsidR="000F098C" w:rsidRDefault="000F098C" w:rsidP="00F77034">
      <w:r>
        <w:continuationSeparator/>
      </w:r>
    </w:p>
  </w:footnote>
  <w:footnote w:id="1">
    <w:p w14:paraId="18D7125F" w14:textId="77777777" w:rsidR="00053ACB" w:rsidRPr="00C15F62" w:rsidRDefault="00053ACB" w:rsidP="00053ACB">
      <w:pPr>
        <w:pStyle w:val="Tekstprzypisudolnego"/>
        <w:rPr>
          <w:sz w:val="18"/>
          <w:szCs w:val="18"/>
        </w:rPr>
      </w:pPr>
      <w:r w:rsidRPr="00C15F62">
        <w:rPr>
          <w:rStyle w:val="Odwoanieprzypisudolnego"/>
          <w:sz w:val="18"/>
          <w:szCs w:val="18"/>
        </w:rPr>
        <w:footnoteRef/>
      </w:r>
      <w:r w:rsidRPr="00C15F62">
        <w:rPr>
          <w:sz w:val="18"/>
          <w:szCs w:val="18"/>
        </w:rPr>
        <w:t xml:space="preserve"> Inicjatyw oddolna nie może być realizowana w formie grantu zgodnie z zapisami ustawy wdrożeniowej.</w:t>
      </w:r>
    </w:p>
  </w:footnote>
  <w:footnote w:id="2">
    <w:p w14:paraId="12E4B2B3" w14:textId="77777777" w:rsidR="00053ACB" w:rsidRPr="00C15F62" w:rsidRDefault="00053ACB" w:rsidP="00053ACB">
      <w:pPr>
        <w:autoSpaceDE w:val="0"/>
        <w:autoSpaceDN w:val="0"/>
        <w:adjustRightInd w:val="0"/>
        <w:rPr>
          <w:rFonts w:cstheme="minorHAnsi"/>
          <w:sz w:val="18"/>
          <w:szCs w:val="18"/>
        </w:rPr>
      </w:pPr>
      <w:r w:rsidRPr="00C15F62">
        <w:rPr>
          <w:rStyle w:val="Odwoanieprzypisudolnego"/>
          <w:sz w:val="18"/>
          <w:szCs w:val="18"/>
        </w:rPr>
        <w:footnoteRef/>
      </w:r>
      <w:r w:rsidRPr="00C15F62">
        <w:rPr>
          <w:sz w:val="18"/>
          <w:szCs w:val="18"/>
        </w:rPr>
        <w:t xml:space="preserve"> </w:t>
      </w:r>
      <w:r w:rsidRPr="00C15F62">
        <w:rPr>
          <w:rFonts w:cstheme="minorHAnsi"/>
          <w:sz w:val="18"/>
          <w:szCs w:val="18"/>
        </w:rPr>
        <w:t xml:space="preserve">Osoby niepełnoletnie mogą być wnioskodawcami lub stanowić grupę nieformalną tylko w przypadku posiadania odpowiedzialnego za grupę dorosłego opiekuna. </w:t>
      </w:r>
      <w:r>
        <w:rPr>
          <w:rFonts w:cstheme="minorHAnsi"/>
          <w:sz w:val="18"/>
          <w:szCs w:val="18"/>
        </w:rPr>
        <w:t>On także podpisuje umowę za osobę niepełnoletnią lub grupę, w skład której wchodzą osoby niepełnoletnie.</w:t>
      </w:r>
    </w:p>
  </w:footnote>
  <w:footnote w:id="3">
    <w:p w14:paraId="12A8DFF7" w14:textId="364EF601" w:rsidR="001910D2" w:rsidRPr="00C15F62" w:rsidRDefault="001910D2">
      <w:pPr>
        <w:pStyle w:val="Tekstprzypisudolnego"/>
        <w:rPr>
          <w:sz w:val="18"/>
          <w:szCs w:val="18"/>
        </w:rPr>
      </w:pPr>
      <w:r w:rsidRPr="00C15F62">
        <w:rPr>
          <w:rStyle w:val="Odwoanieprzypisudolnego"/>
          <w:sz w:val="18"/>
          <w:szCs w:val="18"/>
        </w:rPr>
        <w:footnoteRef/>
      </w:r>
      <w:r w:rsidRPr="00C15F62">
        <w:rPr>
          <w:sz w:val="18"/>
          <w:szCs w:val="18"/>
        </w:rPr>
        <w:t xml:space="preserve"> Seniorzy – osoby od 60 roku życia. W przypadku grup nieformalnych punkty za zgłoszenie wniosku przez seniorów są nadawane gdy seniorzy stanowią większość wnioskodawców. Punkty za zgłoszenie i na rzecz seniorów nie sumują się (są nadawane jednorazowo).</w:t>
      </w:r>
    </w:p>
  </w:footnote>
  <w:footnote w:id="4">
    <w:p w14:paraId="19B5F14E" w14:textId="3FB01438" w:rsidR="001910D2" w:rsidRPr="00C15F62" w:rsidRDefault="001910D2">
      <w:pPr>
        <w:pStyle w:val="Tekstprzypisudolnego"/>
        <w:rPr>
          <w:sz w:val="18"/>
          <w:szCs w:val="18"/>
        </w:rPr>
      </w:pPr>
      <w:r w:rsidRPr="00C15F62">
        <w:rPr>
          <w:rStyle w:val="Odwoanieprzypisudolnego"/>
          <w:sz w:val="18"/>
          <w:szCs w:val="18"/>
        </w:rPr>
        <w:footnoteRef/>
      </w:r>
      <w:r w:rsidRPr="00C15F62">
        <w:rPr>
          <w:sz w:val="18"/>
          <w:szCs w:val="18"/>
        </w:rPr>
        <w:t xml:space="preserve"> W przypadku grup nieformalnych osoby z niepełnosprawnościami stanowią większość wnioskodawców. Wymagane jest udokumentowanie niepełnosprawności.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605B0E" w14:textId="569C179F" w:rsidR="001910D2" w:rsidRDefault="001910D2" w:rsidP="005D3754">
    <w:pPr>
      <w:pStyle w:val="Nagwek"/>
      <w:jc w:val="center"/>
    </w:pPr>
    <w:r>
      <w:rPr>
        <w:noProof/>
      </w:rPr>
      <w:drawing>
        <wp:inline distT="0" distB="0" distL="0" distR="0" wp14:anchorId="798930A7" wp14:editId="1F1C5E85">
          <wp:extent cx="5386705" cy="586105"/>
          <wp:effectExtent l="0" t="0" r="4445" b="4445"/>
          <wp:docPr id="1278632091" name="Obraz 2" descr="EEC1AF3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EC1AF3D"/>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386705" cy="586105"/>
                  </a:xfrm>
                  <a:prstGeom prst="rect">
                    <a:avLst/>
                  </a:prstGeom>
                  <a:noFill/>
                  <a:ln>
                    <a:noFill/>
                  </a:ln>
                </pic:spPr>
              </pic:pic>
            </a:graphicData>
          </a:graphic>
        </wp:inline>
      </w:drawing>
    </w:r>
  </w:p>
  <w:p w14:paraId="4F91D903" w14:textId="77777777" w:rsidR="001910D2" w:rsidRPr="00493C3D" w:rsidRDefault="001910D2" w:rsidP="005D3754">
    <w:pPr>
      <w:pStyle w:val="Nagwek1"/>
      <w:rPr>
        <w:sz w:val="21"/>
        <w:szCs w:val="21"/>
      </w:rPr>
    </w:pPr>
    <w:r w:rsidRPr="00493C3D">
      <w:rPr>
        <w:sz w:val="21"/>
        <w:szCs w:val="21"/>
      </w:rPr>
      <w:t>DZIAŁANIE 10.</w:t>
    </w:r>
    <w:r>
      <w:rPr>
        <w:sz w:val="21"/>
        <w:szCs w:val="21"/>
      </w:rPr>
      <w:t>24 Pod skrzydłami Jastrzębia. Wzmocnienie procesu transformacji przez działania na rzecz mieszkanców Jastrzębia-Zdroju i okolicznych gmin OSI.</w:t>
    </w:r>
  </w:p>
  <w:p w14:paraId="28228F7A" w14:textId="77777777" w:rsidR="001910D2" w:rsidRDefault="001910D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C"/>
    <w:multiLevelType w:val="multilevel"/>
    <w:tmpl w:val="0000000C"/>
    <w:name w:val="WW8Num12"/>
    <w:lvl w:ilvl="0">
      <w:start w:val="1"/>
      <w:numFmt w:val="decimal"/>
      <w:lvlText w:val="%1."/>
      <w:lvlJc w:val="left"/>
      <w:pPr>
        <w:tabs>
          <w:tab w:val="num" w:pos="425"/>
        </w:tabs>
        <w:ind w:left="425" w:hanging="360"/>
      </w:pPr>
      <w:rPr>
        <w:rFonts w:cs="Times New Roman"/>
      </w:rPr>
    </w:lvl>
    <w:lvl w:ilvl="1">
      <w:start w:val="1"/>
      <w:numFmt w:val="decimal"/>
      <w:lvlText w:val="%2."/>
      <w:lvlJc w:val="left"/>
      <w:pPr>
        <w:tabs>
          <w:tab w:val="num" w:pos="782"/>
        </w:tabs>
        <w:ind w:left="782" w:hanging="360"/>
      </w:pPr>
      <w:rPr>
        <w:rFonts w:cs="Calibri"/>
        <w:b w:val="0"/>
        <w:sz w:val="24"/>
        <w:szCs w:val="24"/>
      </w:rPr>
    </w:lvl>
    <w:lvl w:ilvl="2">
      <w:start w:val="1"/>
      <w:numFmt w:val="lowerLetter"/>
      <w:lvlText w:val="%3)"/>
      <w:lvlJc w:val="left"/>
      <w:pPr>
        <w:tabs>
          <w:tab w:val="num" w:pos="745"/>
        </w:tabs>
        <w:ind w:left="745" w:hanging="323"/>
      </w:pPr>
      <w:rPr>
        <w:rFonts w:cs="Times New Roman"/>
      </w:rPr>
    </w:lvl>
    <w:lvl w:ilvl="3">
      <w:start w:val="1"/>
      <w:numFmt w:val="decimal"/>
      <w:lvlText w:val="(%4)"/>
      <w:lvlJc w:val="left"/>
      <w:pPr>
        <w:tabs>
          <w:tab w:val="num" w:pos="774"/>
        </w:tabs>
        <w:ind w:left="632" w:firstLine="142"/>
      </w:pPr>
      <w:rPr>
        <w:rFonts w:cs="Times New Roman"/>
      </w:rPr>
    </w:lvl>
    <w:lvl w:ilvl="4">
      <w:start w:val="1"/>
      <w:numFmt w:val="lowerLetter"/>
      <w:lvlText w:val="%5."/>
      <w:lvlJc w:val="left"/>
      <w:pPr>
        <w:tabs>
          <w:tab w:val="num" w:pos="3305"/>
        </w:tabs>
        <w:ind w:left="3305" w:hanging="360"/>
      </w:pPr>
      <w:rPr>
        <w:rFonts w:cs="Times New Roman"/>
      </w:rPr>
    </w:lvl>
    <w:lvl w:ilvl="5">
      <w:start w:val="1"/>
      <w:numFmt w:val="lowerRoman"/>
      <w:lvlText w:val="%6."/>
      <w:lvlJc w:val="right"/>
      <w:pPr>
        <w:tabs>
          <w:tab w:val="num" w:pos="4025"/>
        </w:tabs>
        <w:ind w:left="4025" w:hanging="180"/>
      </w:pPr>
      <w:rPr>
        <w:rFonts w:cs="Times New Roman"/>
      </w:rPr>
    </w:lvl>
    <w:lvl w:ilvl="6">
      <w:start w:val="1"/>
      <w:numFmt w:val="decimal"/>
      <w:lvlText w:val="%7."/>
      <w:lvlJc w:val="left"/>
      <w:pPr>
        <w:tabs>
          <w:tab w:val="num" w:pos="4745"/>
        </w:tabs>
        <w:ind w:left="4745" w:hanging="360"/>
      </w:pPr>
      <w:rPr>
        <w:rFonts w:cs="Times New Roman"/>
      </w:rPr>
    </w:lvl>
    <w:lvl w:ilvl="7">
      <w:start w:val="1"/>
      <w:numFmt w:val="lowerLetter"/>
      <w:lvlText w:val="%8."/>
      <w:lvlJc w:val="left"/>
      <w:pPr>
        <w:tabs>
          <w:tab w:val="num" w:pos="5465"/>
        </w:tabs>
        <w:ind w:left="5465" w:hanging="360"/>
      </w:pPr>
      <w:rPr>
        <w:rFonts w:cs="Times New Roman"/>
      </w:rPr>
    </w:lvl>
    <w:lvl w:ilvl="8">
      <w:start w:val="1"/>
      <w:numFmt w:val="lowerRoman"/>
      <w:lvlText w:val="%9."/>
      <w:lvlJc w:val="right"/>
      <w:pPr>
        <w:tabs>
          <w:tab w:val="num" w:pos="6185"/>
        </w:tabs>
        <w:ind w:left="6185" w:hanging="180"/>
      </w:pPr>
      <w:rPr>
        <w:rFonts w:cs="Times New Roman"/>
      </w:rPr>
    </w:lvl>
  </w:abstractNum>
  <w:abstractNum w:abstractNumId="1" w15:restartNumberingAfterBreak="0">
    <w:nsid w:val="00000034"/>
    <w:multiLevelType w:val="multilevel"/>
    <w:tmpl w:val="82ACA2C6"/>
    <w:name w:val="WW8Num52"/>
    <w:lvl w:ilvl="0">
      <w:start w:val="1"/>
      <w:numFmt w:val="decimal"/>
      <w:lvlText w:val="%1."/>
      <w:lvlJc w:val="left"/>
      <w:pPr>
        <w:tabs>
          <w:tab w:val="num" w:pos="720"/>
        </w:tabs>
        <w:ind w:left="360" w:hanging="360"/>
      </w:pPr>
      <w:rPr>
        <w:sz w:val="24"/>
        <w:szCs w:val="24"/>
      </w:rPr>
    </w:lvl>
    <w:lvl w:ilvl="1">
      <w:start w:val="1"/>
      <w:numFmt w:val="decimal"/>
      <w:lvlText w:val="%2)"/>
      <w:lvlJc w:val="left"/>
      <w:pPr>
        <w:tabs>
          <w:tab w:val="num" w:pos="785"/>
        </w:tabs>
        <w:ind w:left="785" w:hanging="360"/>
      </w:pPr>
      <w:rPr>
        <w:rFonts w:ascii="Tahoma" w:eastAsia="Times New Roman" w:hAnsi="Tahoma" w:cs="Tahoma"/>
        <w:sz w:val="20"/>
        <w:szCs w:val="24"/>
      </w:rPr>
    </w:lvl>
    <w:lvl w:ilvl="2">
      <w:start w:val="1"/>
      <w:numFmt w:val="lowerLetter"/>
      <w:lvlText w:val="%3)"/>
      <w:lvlJc w:val="left"/>
      <w:pPr>
        <w:tabs>
          <w:tab w:val="num" w:pos="1080"/>
        </w:tabs>
        <w:ind w:left="1080" w:hanging="360"/>
      </w:pPr>
      <w:rPr>
        <w:rFonts w:cs="Calibri"/>
        <w:sz w:val="24"/>
        <w:szCs w:val="24"/>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Wingdings" w:hAnsi="Wingdings"/>
      </w:rPr>
    </w:lvl>
    <w:lvl w:ilvl="6">
      <w:start w:val="1"/>
      <w:numFmt w:val="bullet"/>
      <w:lvlText w:val=""/>
      <w:lvlJc w:val="left"/>
      <w:pPr>
        <w:tabs>
          <w:tab w:val="num" w:pos="2520"/>
        </w:tabs>
        <w:ind w:left="2520" w:hanging="360"/>
      </w:pPr>
      <w:rPr>
        <w:rFonts w:ascii="Wingdings" w:hAnsi="Wingdings"/>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2" w15:restartNumberingAfterBreak="0">
    <w:nsid w:val="01D205EF"/>
    <w:multiLevelType w:val="multilevel"/>
    <w:tmpl w:val="73A4FFAA"/>
    <w:lvl w:ilvl="0">
      <w:start w:val="1"/>
      <w:numFmt w:val="upperLetter"/>
      <w:lvlText w:val="%1."/>
      <w:lvlJc w:val="left"/>
      <w:pPr>
        <w:ind w:left="1784" w:hanging="360"/>
      </w:pPr>
      <w:rPr>
        <w:rFonts w:hint="default"/>
        <w:i w:val="0"/>
        <w:color w:val="auto"/>
        <w:sz w:val="20"/>
        <w:szCs w:val="22"/>
      </w:rPr>
    </w:lvl>
    <w:lvl w:ilvl="1">
      <w:start w:val="1"/>
      <w:numFmt w:val="upperLetter"/>
      <w:lvlText w:val="%2."/>
      <w:lvlJc w:val="left"/>
      <w:pPr>
        <w:ind w:left="1794" w:hanging="360"/>
      </w:pPr>
      <w:rPr>
        <w:b w:val="0"/>
        <w:bCs/>
      </w:rPr>
    </w:lvl>
    <w:lvl w:ilvl="2">
      <w:start w:val="1"/>
      <w:numFmt w:val="bullet"/>
      <w:lvlText w:val=""/>
      <w:lvlJc w:val="left"/>
      <w:pPr>
        <w:ind w:left="2154" w:hanging="360"/>
      </w:pPr>
      <w:rPr>
        <w:rFonts w:ascii="Symbol" w:hAnsi="Symbol" w:hint="default"/>
      </w:rPr>
    </w:lvl>
    <w:lvl w:ilvl="3">
      <w:start w:val="1"/>
      <w:numFmt w:val="decimal"/>
      <w:lvlText w:val="(%4)"/>
      <w:lvlJc w:val="left"/>
      <w:pPr>
        <w:ind w:left="2514" w:hanging="360"/>
      </w:pPr>
      <w:rPr>
        <w:rFonts w:hint="default"/>
      </w:rPr>
    </w:lvl>
    <w:lvl w:ilvl="4">
      <w:start w:val="1"/>
      <w:numFmt w:val="lowerLetter"/>
      <w:lvlText w:val="(%5)"/>
      <w:lvlJc w:val="left"/>
      <w:pPr>
        <w:ind w:left="2874" w:hanging="360"/>
      </w:pPr>
      <w:rPr>
        <w:rFonts w:hint="default"/>
      </w:rPr>
    </w:lvl>
    <w:lvl w:ilvl="5">
      <w:start w:val="1"/>
      <w:numFmt w:val="lowerRoman"/>
      <w:lvlText w:val="(%6)"/>
      <w:lvlJc w:val="left"/>
      <w:pPr>
        <w:ind w:left="3234" w:hanging="360"/>
      </w:pPr>
      <w:rPr>
        <w:rFonts w:hint="default"/>
      </w:rPr>
    </w:lvl>
    <w:lvl w:ilvl="6">
      <w:start w:val="1"/>
      <w:numFmt w:val="decimal"/>
      <w:lvlText w:val="%7."/>
      <w:lvlJc w:val="left"/>
      <w:pPr>
        <w:ind w:left="3594" w:hanging="360"/>
      </w:pPr>
      <w:rPr>
        <w:rFonts w:hint="default"/>
        <w:b w:val="0"/>
        <w:bCs w:val="0"/>
      </w:rPr>
    </w:lvl>
    <w:lvl w:ilvl="7">
      <w:start w:val="1"/>
      <w:numFmt w:val="lowerLetter"/>
      <w:lvlText w:val="%8."/>
      <w:lvlJc w:val="left"/>
      <w:pPr>
        <w:ind w:left="3954" w:hanging="360"/>
      </w:pPr>
      <w:rPr>
        <w:rFonts w:hint="default"/>
      </w:rPr>
    </w:lvl>
    <w:lvl w:ilvl="8">
      <w:start w:val="1"/>
      <w:numFmt w:val="lowerRoman"/>
      <w:lvlText w:val="%9."/>
      <w:lvlJc w:val="left"/>
      <w:pPr>
        <w:ind w:left="4314" w:hanging="360"/>
      </w:pPr>
      <w:rPr>
        <w:rFonts w:hint="default"/>
      </w:rPr>
    </w:lvl>
  </w:abstractNum>
  <w:abstractNum w:abstractNumId="3" w15:restartNumberingAfterBreak="0">
    <w:nsid w:val="01D858B5"/>
    <w:multiLevelType w:val="hybridMultilevel"/>
    <w:tmpl w:val="E656ED2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62A358C"/>
    <w:multiLevelType w:val="hybridMultilevel"/>
    <w:tmpl w:val="18223E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6BF09F6"/>
    <w:multiLevelType w:val="hybridMultilevel"/>
    <w:tmpl w:val="0958D8A6"/>
    <w:lvl w:ilvl="0" w:tplc="04150015">
      <w:start w:val="1"/>
      <w:numFmt w:val="upperLetter"/>
      <w:lvlText w:val="%1."/>
      <w:lvlJc w:val="left"/>
      <w:pPr>
        <w:ind w:left="2268" w:hanging="360"/>
      </w:pPr>
      <w:rPr>
        <w:rFonts w:hint="default"/>
      </w:rPr>
    </w:lvl>
    <w:lvl w:ilvl="1" w:tplc="FFFFFFFF" w:tentative="1">
      <w:start w:val="1"/>
      <w:numFmt w:val="bullet"/>
      <w:lvlText w:val="o"/>
      <w:lvlJc w:val="left"/>
      <w:pPr>
        <w:ind w:left="2640" w:hanging="360"/>
      </w:pPr>
      <w:rPr>
        <w:rFonts w:ascii="Courier New" w:hAnsi="Courier New" w:cs="Courier New" w:hint="default"/>
      </w:rPr>
    </w:lvl>
    <w:lvl w:ilvl="2" w:tplc="FFFFFFFF" w:tentative="1">
      <w:start w:val="1"/>
      <w:numFmt w:val="bullet"/>
      <w:lvlText w:val=""/>
      <w:lvlJc w:val="left"/>
      <w:pPr>
        <w:ind w:left="3360" w:hanging="360"/>
      </w:pPr>
      <w:rPr>
        <w:rFonts w:ascii="Wingdings" w:hAnsi="Wingdings" w:hint="default"/>
      </w:rPr>
    </w:lvl>
    <w:lvl w:ilvl="3" w:tplc="FFFFFFFF" w:tentative="1">
      <w:start w:val="1"/>
      <w:numFmt w:val="bullet"/>
      <w:lvlText w:val=""/>
      <w:lvlJc w:val="left"/>
      <w:pPr>
        <w:ind w:left="4080" w:hanging="360"/>
      </w:pPr>
      <w:rPr>
        <w:rFonts w:ascii="Symbol" w:hAnsi="Symbol" w:hint="default"/>
      </w:rPr>
    </w:lvl>
    <w:lvl w:ilvl="4" w:tplc="FFFFFFFF" w:tentative="1">
      <w:start w:val="1"/>
      <w:numFmt w:val="bullet"/>
      <w:lvlText w:val="o"/>
      <w:lvlJc w:val="left"/>
      <w:pPr>
        <w:ind w:left="4800" w:hanging="360"/>
      </w:pPr>
      <w:rPr>
        <w:rFonts w:ascii="Courier New" w:hAnsi="Courier New" w:cs="Courier New" w:hint="default"/>
      </w:rPr>
    </w:lvl>
    <w:lvl w:ilvl="5" w:tplc="FFFFFFFF" w:tentative="1">
      <w:start w:val="1"/>
      <w:numFmt w:val="bullet"/>
      <w:lvlText w:val=""/>
      <w:lvlJc w:val="left"/>
      <w:pPr>
        <w:ind w:left="5520" w:hanging="360"/>
      </w:pPr>
      <w:rPr>
        <w:rFonts w:ascii="Wingdings" w:hAnsi="Wingdings" w:hint="default"/>
      </w:rPr>
    </w:lvl>
    <w:lvl w:ilvl="6" w:tplc="FFFFFFFF" w:tentative="1">
      <w:start w:val="1"/>
      <w:numFmt w:val="bullet"/>
      <w:lvlText w:val=""/>
      <w:lvlJc w:val="left"/>
      <w:pPr>
        <w:ind w:left="6240" w:hanging="360"/>
      </w:pPr>
      <w:rPr>
        <w:rFonts w:ascii="Symbol" w:hAnsi="Symbol" w:hint="default"/>
      </w:rPr>
    </w:lvl>
    <w:lvl w:ilvl="7" w:tplc="FFFFFFFF" w:tentative="1">
      <w:start w:val="1"/>
      <w:numFmt w:val="bullet"/>
      <w:lvlText w:val="o"/>
      <w:lvlJc w:val="left"/>
      <w:pPr>
        <w:ind w:left="6960" w:hanging="360"/>
      </w:pPr>
      <w:rPr>
        <w:rFonts w:ascii="Courier New" w:hAnsi="Courier New" w:cs="Courier New" w:hint="default"/>
      </w:rPr>
    </w:lvl>
    <w:lvl w:ilvl="8" w:tplc="FFFFFFFF" w:tentative="1">
      <w:start w:val="1"/>
      <w:numFmt w:val="bullet"/>
      <w:lvlText w:val=""/>
      <w:lvlJc w:val="left"/>
      <w:pPr>
        <w:ind w:left="7680" w:hanging="360"/>
      </w:pPr>
      <w:rPr>
        <w:rFonts w:ascii="Wingdings" w:hAnsi="Wingdings" w:hint="default"/>
      </w:rPr>
    </w:lvl>
  </w:abstractNum>
  <w:abstractNum w:abstractNumId="6" w15:restartNumberingAfterBreak="0">
    <w:nsid w:val="09357038"/>
    <w:multiLevelType w:val="hybridMultilevel"/>
    <w:tmpl w:val="E1A28558"/>
    <w:lvl w:ilvl="0" w:tplc="8DE62850">
      <w:start w:val="1"/>
      <w:numFmt w:val="upperLetter"/>
      <w:lvlText w:val="%1."/>
      <w:lvlJc w:val="left"/>
      <w:pPr>
        <w:ind w:left="720" w:hanging="360"/>
      </w:pPr>
      <w:rPr>
        <w:rFonts w:hint="default"/>
        <w:b/>
        <w:sz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ACE28D0"/>
    <w:multiLevelType w:val="hybridMultilevel"/>
    <w:tmpl w:val="2E467C1C"/>
    <w:lvl w:ilvl="0" w:tplc="04150011">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C4157ED"/>
    <w:multiLevelType w:val="hybridMultilevel"/>
    <w:tmpl w:val="D1A89310"/>
    <w:lvl w:ilvl="0" w:tplc="31A4C102">
      <w:start w:val="1"/>
      <w:numFmt w:val="bullet"/>
      <w:lvlText w:val=""/>
      <w:lvlJc w:val="left"/>
      <w:pPr>
        <w:ind w:left="1713" w:hanging="360"/>
      </w:pPr>
      <w:rPr>
        <w:rFonts w:ascii="Symbol" w:hAnsi="Symbol" w:hint="default"/>
      </w:rPr>
    </w:lvl>
    <w:lvl w:ilvl="1" w:tplc="FFFFFFFF" w:tentative="1">
      <w:start w:val="1"/>
      <w:numFmt w:val="bullet"/>
      <w:lvlText w:val="o"/>
      <w:lvlJc w:val="left"/>
      <w:pPr>
        <w:ind w:left="2433" w:hanging="360"/>
      </w:pPr>
      <w:rPr>
        <w:rFonts w:ascii="Courier New" w:hAnsi="Courier New" w:cs="Courier New" w:hint="default"/>
      </w:rPr>
    </w:lvl>
    <w:lvl w:ilvl="2" w:tplc="FFFFFFFF" w:tentative="1">
      <w:start w:val="1"/>
      <w:numFmt w:val="bullet"/>
      <w:lvlText w:val=""/>
      <w:lvlJc w:val="left"/>
      <w:pPr>
        <w:ind w:left="3153" w:hanging="360"/>
      </w:pPr>
      <w:rPr>
        <w:rFonts w:ascii="Wingdings" w:hAnsi="Wingdings" w:hint="default"/>
      </w:rPr>
    </w:lvl>
    <w:lvl w:ilvl="3" w:tplc="FFFFFFFF" w:tentative="1">
      <w:start w:val="1"/>
      <w:numFmt w:val="bullet"/>
      <w:lvlText w:val=""/>
      <w:lvlJc w:val="left"/>
      <w:pPr>
        <w:ind w:left="3873" w:hanging="360"/>
      </w:pPr>
      <w:rPr>
        <w:rFonts w:ascii="Symbol" w:hAnsi="Symbol" w:hint="default"/>
      </w:rPr>
    </w:lvl>
    <w:lvl w:ilvl="4" w:tplc="FFFFFFFF" w:tentative="1">
      <w:start w:val="1"/>
      <w:numFmt w:val="bullet"/>
      <w:lvlText w:val="o"/>
      <w:lvlJc w:val="left"/>
      <w:pPr>
        <w:ind w:left="4593" w:hanging="360"/>
      </w:pPr>
      <w:rPr>
        <w:rFonts w:ascii="Courier New" w:hAnsi="Courier New" w:cs="Courier New" w:hint="default"/>
      </w:rPr>
    </w:lvl>
    <w:lvl w:ilvl="5" w:tplc="FFFFFFFF" w:tentative="1">
      <w:start w:val="1"/>
      <w:numFmt w:val="bullet"/>
      <w:lvlText w:val=""/>
      <w:lvlJc w:val="left"/>
      <w:pPr>
        <w:ind w:left="5313" w:hanging="360"/>
      </w:pPr>
      <w:rPr>
        <w:rFonts w:ascii="Wingdings" w:hAnsi="Wingdings" w:hint="default"/>
      </w:rPr>
    </w:lvl>
    <w:lvl w:ilvl="6" w:tplc="FFFFFFFF" w:tentative="1">
      <w:start w:val="1"/>
      <w:numFmt w:val="bullet"/>
      <w:lvlText w:val=""/>
      <w:lvlJc w:val="left"/>
      <w:pPr>
        <w:ind w:left="6033" w:hanging="360"/>
      </w:pPr>
      <w:rPr>
        <w:rFonts w:ascii="Symbol" w:hAnsi="Symbol" w:hint="default"/>
      </w:rPr>
    </w:lvl>
    <w:lvl w:ilvl="7" w:tplc="FFFFFFFF" w:tentative="1">
      <w:start w:val="1"/>
      <w:numFmt w:val="bullet"/>
      <w:lvlText w:val="o"/>
      <w:lvlJc w:val="left"/>
      <w:pPr>
        <w:ind w:left="6753" w:hanging="360"/>
      </w:pPr>
      <w:rPr>
        <w:rFonts w:ascii="Courier New" w:hAnsi="Courier New" w:cs="Courier New" w:hint="default"/>
      </w:rPr>
    </w:lvl>
    <w:lvl w:ilvl="8" w:tplc="FFFFFFFF" w:tentative="1">
      <w:start w:val="1"/>
      <w:numFmt w:val="bullet"/>
      <w:lvlText w:val=""/>
      <w:lvlJc w:val="left"/>
      <w:pPr>
        <w:ind w:left="7473" w:hanging="360"/>
      </w:pPr>
      <w:rPr>
        <w:rFonts w:ascii="Wingdings" w:hAnsi="Wingdings" w:hint="default"/>
      </w:rPr>
    </w:lvl>
  </w:abstractNum>
  <w:abstractNum w:abstractNumId="9" w15:restartNumberingAfterBreak="0">
    <w:nsid w:val="0EBE50CD"/>
    <w:multiLevelType w:val="hybridMultilevel"/>
    <w:tmpl w:val="F92810A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F433870"/>
    <w:multiLevelType w:val="hybridMultilevel"/>
    <w:tmpl w:val="94BA520A"/>
    <w:lvl w:ilvl="0" w:tplc="FFFFFFFF">
      <w:start w:val="1"/>
      <w:numFmt w:val="upperLetter"/>
      <w:lvlText w:val="%1."/>
      <w:lvlJc w:val="left"/>
      <w:pPr>
        <w:ind w:left="1636" w:hanging="360"/>
      </w:pPr>
    </w:lvl>
    <w:lvl w:ilvl="1" w:tplc="FFFFFFFF" w:tentative="1">
      <w:start w:val="1"/>
      <w:numFmt w:val="lowerLetter"/>
      <w:lvlText w:val="%2."/>
      <w:lvlJc w:val="left"/>
      <w:pPr>
        <w:ind w:left="2356" w:hanging="360"/>
      </w:pPr>
    </w:lvl>
    <w:lvl w:ilvl="2" w:tplc="FFFFFFFF" w:tentative="1">
      <w:start w:val="1"/>
      <w:numFmt w:val="lowerRoman"/>
      <w:lvlText w:val="%3."/>
      <w:lvlJc w:val="right"/>
      <w:pPr>
        <w:ind w:left="3076" w:hanging="180"/>
      </w:pPr>
    </w:lvl>
    <w:lvl w:ilvl="3" w:tplc="FFFFFFFF" w:tentative="1">
      <w:start w:val="1"/>
      <w:numFmt w:val="decimal"/>
      <w:lvlText w:val="%4."/>
      <w:lvlJc w:val="left"/>
      <w:pPr>
        <w:ind w:left="3796" w:hanging="360"/>
      </w:pPr>
    </w:lvl>
    <w:lvl w:ilvl="4" w:tplc="FFFFFFFF" w:tentative="1">
      <w:start w:val="1"/>
      <w:numFmt w:val="lowerLetter"/>
      <w:lvlText w:val="%5."/>
      <w:lvlJc w:val="left"/>
      <w:pPr>
        <w:ind w:left="4516" w:hanging="360"/>
      </w:pPr>
    </w:lvl>
    <w:lvl w:ilvl="5" w:tplc="FFFFFFFF" w:tentative="1">
      <w:start w:val="1"/>
      <w:numFmt w:val="lowerRoman"/>
      <w:lvlText w:val="%6."/>
      <w:lvlJc w:val="right"/>
      <w:pPr>
        <w:ind w:left="5236" w:hanging="180"/>
      </w:pPr>
    </w:lvl>
    <w:lvl w:ilvl="6" w:tplc="FFFFFFFF" w:tentative="1">
      <w:start w:val="1"/>
      <w:numFmt w:val="decimal"/>
      <w:lvlText w:val="%7."/>
      <w:lvlJc w:val="left"/>
      <w:pPr>
        <w:ind w:left="5956" w:hanging="360"/>
      </w:pPr>
    </w:lvl>
    <w:lvl w:ilvl="7" w:tplc="FFFFFFFF" w:tentative="1">
      <w:start w:val="1"/>
      <w:numFmt w:val="lowerLetter"/>
      <w:lvlText w:val="%8."/>
      <w:lvlJc w:val="left"/>
      <w:pPr>
        <w:ind w:left="6676" w:hanging="360"/>
      </w:pPr>
    </w:lvl>
    <w:lvl w:ilvl="8" w:tplc="FFFFFFFF" w:tentative="1">
      <w:start w:val="1"/>
      <w:numFmt w:val="lowerRoman"/>
      <w:lvlText w:val="%9."/>
      <w:lvlJc w:val="right"/>
      <w:pPr>
        <w:ind w:left="7396" w:hanging="180"/>
      </w:pPr>
    </w:lvl>
  </w:abstractNum>
  <w:abstractNum w:abstractNumId="11" w15:restartNumberingAfterBreak="0">
    <w:nsid w:val="10BC3FAD"/>
    <w:multiLevelType w:val="hybridMultilevel"/>
    <w:tmpl w:val="A112A662"/>
    <w:lvl w:ilvl="0" w:tplc="FFFFFFFF">
      <w:start w:val="1"/>
      <w:numFmt w:val="decimal"/>
      <w:lvlText w:val="%1."/>
      <w:lvlJc w:val="left"/>
      <w:pPr>
        <w:tabs>
          <w:tab w:val="num" w:pos="360"/>
        </w:tabs>
        <w:ind w:left="360" w:hanging="360"/>
      </w:pPr>
      <w:rPr>
        <w:rFonts w:hint="default"/>
        <w:b w:val="0"/>
        <w:bCs w:val="0"/>
        <w:strike w:val="0"/>
        <w:color w:val="auto"/>
        <w:sz w:val="20"/>
        <w:szCs w:val="20"/>
      </w:rPr>
    </w:lvl>
    <w:lvl w:ilvl="1" w:tplc="FFFFFFFF">
      <w:start w:val="1"/>
      <w:numFmt w:val="decimal"/>
      <w:lvlText w:val="%2)"/>
      <w:lvlJc w:val="left"/>
      <w:pPr>
        <w:tabs>
          <w:tab w:val="num" w:pos="1140"/>
        </w:tabs>
        <w:ind w:left="1140" w:hanging="420"/>
      </w:pPr>
      <w:rPr>
        <w:rFonts w:hint="default"/>
        <w:b/>
        <w:bCs/>
      </w:rPr>
    </w:lvl>
    <w:lvl w:ilvl="2" w:tplc="FFFFFFFF">
      <w:start w:val="1"/>
      <w:numFmt w:val="lowerLetter"/>
      <w:lvlText w:val="%3)"/>
      <w:lvlJc w:val="left"/>
      <w:pPr>
        <w:tabs>
          <w:tab w:val="num" w:pos="1980"/>
        </w:tabs>
        <w:ind w:left="1980" w:hanging="360"/>
      </w:pPr>
      <w:rPr>
        <w:b/>
        <w:bCs/>
      </w:rPr>
    </w:lvl>
    <w:lvl w:ilvl="3" w:tplc="FFFFFFFF">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2" w15:restartNumberingAfterBreak="0">
    <w:nsid w:val="137178A8"/>
    <w:multiLevelType w:val="hybridMultilevel"/>
    <w:tmpl w:val="1F08D492"/>
    <w:lvl w:ilvl="0" w:tplc="04150011">
      <w:start w:val="1"/>
      <w:numFmt w:val="decimal"/>
      <w:lvlText w:val="%1)"/>
      <w:lvlJc w:val="left"/>
      <w:pPr>
        <w:ind w:left="717" w:hanging="360"/>
      </w:p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3" w15:restartNumberingAfterBreak="0">
    <w:nsid w:val="13A55883"/>
    <w:multiLevelType w:val="hybridMultilevel"/>
    <w:tmpl w:val="17522A2C"/>
    <w:lvl w:ilvl="0" w:tplc="31A4C102">
      <w:start w:val="1"/>
      <w:numFmt w:val="bullet"/>
      <w:lvlText w:val=""/>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4" w15:restartNumberingAfterBreak="0">
    <w:nsid w:val="146A5547"/>
    <w:multiLevelType w:val="hybridMultilevel"/>
    <w:tmpl w:val="BBDEC940"/>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5" w15:restartNumberingAfterBreak="0">
    <w:nsid w:val="15E411C6"/>
    <w:multiLevelType w:val="multilevel"/>
    <w:tmpl w:val="DCFEA006"/>
    <w:lvl w:ilvl="0">
      <w:start w:val="16"/>
      <w:numFmt w:val="lowerLetter"/>
      <w:lvlText w:val="%1)"/>
      <w:lvlJc w:val="left"/>
      <w:pPr>
        <w:ind w:left="720" w:hanging="360"/>
      </w:pPr>
      <w:rPr>
        <w:rFonts w:hint="default"/>
        <w:i w:val="0"/>
        <w:color w:val="auto"/>
        <w:sz w:val="20"/>
        <w:szCs w:val="22"/>
      </w:rPr>
    </w:lvl>
    <w:lvl w:ilvl="1">
      <w:start w:val="1"/>
      <w:numFmt w:val="bullet"/>
      <w:lvlText w:val=""/>
      <w:lvlJc w:val="left"/>
      <w:pPr>
        <w:ind w:left="1080" w:hanging="360"/>
      </w:pPr>
      <w:rPr>
        <w:rFonts w:ascii="Symbol" w:hAnsi="Symbol" w:hint="default"/>
      </w:rPr>
    </w:lvl>
    <w:lvl w:ilvl="2">
      <w:start w:val="1"/>
      <w:numFmt w:val="lowerLetter"/>
      <w:lvlText w:val="%3)"/>
      <w:lvlJc w:val="left"/>
      <w:pPr>
        <w:ind w:left="1440" w:hanging="360"/>
      </w:p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6" w15:restartNumberingAfterBreak="0">
    <w:nsid w:val="16173601"/>
    <w:multiLevelType w:val="hybridMultilevel"/>
    <w:tmpl w:val="FC529BC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6B608DA"/>
    <w:multiLevelType w:val="hybridMultilevel"/>
    <w:tmpl w:val="F92810A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16C4224C"/>
    <w:multiLevelType w:val="hybridMultilevel"/>
    <w:tmpl w:val="DEECA906"/>
    <w:lvl w:ilvl="0" w:tplc="5AFA8C5A">
      <w:numFmt w:val="bullet"/>
      <w:lvlText w:val="•"/>
      <w:lvlJc w:val="left"/>
      <w:pPr>
        <w:ind w:left="1069" w:hanging="360"/>
      </w:pPr>
      <w:rPr>
        <w:rFonts w:ascii="Calibri" w:eastAsiaTheme="minorEastAsia" w:hAnsi="Calibri" w:cs="Calibri" w:hint="default"/>
      </w:rPr>
    </w:lvl>
    <w:lvl w:ilvl="1" w:tplc="04150003" w:tentative="1">
      <w:start w:val="1"/>
      <w:numFmt w:val="bullet"/>
      <w:lvlText w:val="o"/>
      <w:lvlJc w:val="left"/>
      <w:pPr>
        <w:ind w:left="1441" w:hanging="360"/>
      </w:pPr>
      <w:rPr>
        <w:rFonts w:ascii="Courier New" w:hAnsi="Courier New" w:cs="Courier New" w:hint="default"/>
      </w:rPr>
    </w:lvl>
    <w:lvl w:ilvl="2" w:tplc="04150005" w:tentative="1">
      <w:start w:val="1"/>
      <w:numFmt w:val="bullet"/>
      <w:lvlText w:val=""/>
      <w:lvlJc w:val="left"/>
      <w:pPr>
        <w:ind w:left="2161" w:hanging="360"/>
      </w:pPr>
      <w:rPr>
        <w:rFonts w:ascii="Wingdings" w:hAnsi="Wingdings" w:hint="default"/>
      </w:rPr>
    </w:lvl>
    <w:lvl w:ilvl="3" w:tplc="04150001" w:tentative="1">
      <w:start w:val="1"/>
      <w:numFmt w:val="bullet"/>
      <w:lvlText w:val=""/>
      <w:lvlJc w:val="left"/>
      <w:pPr>
        <w:ind w:left="2881" w:hanging="360"/>
      </w:pPr>
      <w:rPr>
        <w:rFonts w:ascii="Symbol" w:hAnsi="Symbol" w:hint="default"/>
      </w:rPr>
    </w:lvl>
    <w:lvl w:ilvl="4" w:tplc="04150003" w:tentative="1">
      <w:start w:val="1"/>
      <w:numFmt w:val="bullet"/>
      <w:lvlText w:val="o"/>
      <w:lvlJc w:val="left"/>
      <w:pPr>
        <w:ind w:left="3601" w:hanging="360"/>
      </w:pPr>
      <w:rPr>
        <w:rFonts w:ascii="Courier New" w:hAnsi="Courier New" w:cs="Courier New" w:hint="default"/>
      </w:rPr>
    </w:lvl>
    <w:lvl w:ilvl="5" w:tplc="04150005" w:tentative="1">
      <w:start w:val="1"/>
      <w:numFmt w:val="bullet"/>
      <w:lvlText w:val=""/>
      <w:lvlJc w:val="left"/>
      <w:pPr>
        <w:ind w:left="4321" w:hanging="360"/>
      </w:pPr>
      <w:rPr>
        <w:rFonts w:ascii="Wingdings" w:hAnsi="Wingdings" w:hint="default"/>
      </w:rPr>
    </w:lvl>
    <w:lvl w:ilvl="6" w:tplc="04150001" w:tentative="1">
      <w:start w:val="1"/>
      <w:numFmt w:val="bullet"/>
      <w:lvlText w:val=""/>
      <w:lvlJc w:val="left"/>
      <w:pPr>
        <w:ind w:left="5041" w:hanging="360"/>
      </w:pPr>
      <w:rPr>
        <w:rFonts w:ascii="Symbol" w:hAnsi="Symbol" w:hint="default"/>
      </w:rPr>
    </w:lvl>
    <w:lvl w:ilvl="7" w:tplc="04150003" w:tentative="1">
      <w:start w:val="1"/>
      <w:numFmt w:val="bullet"/>
      <w:lvlText w:val="o"/>
      <w:lvlJc w:val="left"/>
      <w:pPr>
        <w:ind w:left="5761" w:hanging="360"/>
      </w:pPr>
      <w:rPr>
        <w:rFonts w:ascii="Courier New" w:hAnsi="Courier New" w:cs="Courier New" w:hint="default"/>
      </w:rPr>
    </w:lvl>
    <w:lvl w:ilvl="8" w:tplc="04150005" w:tentative="1">
      <w:start w:val="1"/>
      <w:numFmt w:val="bullet"/>
      <w:lvlText w:val=""/>
      <w:lvlJc w:val="left"/>
      <w:pPr>
        <w:ind w:left="6481" w:hanging="360"/>
      </w:pPr>
      <w:rPr>
        <w:rFonts w:ascii="Wingdings" w:hAnsi="Wingdings" w:hint="default"/>
      </w:rPr>
    </w:lvl>
  </w:abstractNum>
  <w:abstractNum w:abstractNumId="19" w15:restartNumberingAfterBreak="0">
    <w:nsid w:val="16F97EB6"/>
    <w:multiLevelType w:val="multilevel"/>
    <w:tmpl w:val="22A227DC"/>
    <w:lvl w:ilvl="0">
      <w:start w:val="1"/>
      <w:numFmt w:val="decimal"/>
      <w:lvlText w:val="%1."/>
      <w:lvlJc w:val="left"/>
      <w:pPr>
        <w:ind w:left="1070" w:hanging="360"/>
      </w:pPr>
      <w:rPr>
        <w:rFonts w:hint="default"/>
        <w:i w:val="0"/>
        <w:color w:val="auto"/>
        <w:sz w:val="20"/>
        <w:szCs w:val="22"/>
      </w:rPr>
    </w:lvl>
    <w:lvl w:ilvl="1">
      <w:start w:val="1"/>
      <w:numFmt w:val="upperLetter"/>
      <w:lvlText w:val="%2."/>
      <w:lvlJc w:val="left"/>
      <w:pPr>
        <w:ind w:left="1080" w:hanging="360"/>
      </w:pPr>
      <w:rPr>
        <w:b w:val="0"/>
        <w:bCs/>
      </w:rPr>
    </w:lvl>
    <w:lvl w:ilvl="2">
      <w:start w:val="1"/>
      <w:numFmt w:val="bullet"/>
      <w:lvlText w:val=""/>
      <w:lvlJc w:val="left"/>
      <w:pPr>
        <w:ind w:left="1440" w:hanging="360"/>
      </w:pPr>
      <w:rPr>
        <w:rFonts w:ascii="Symbol" w:hAnsi="Symbol"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b w:val="0"/>
        <w:bCs w:val="0"/>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0" w15:restartNumberingAfterBreak="0">
    <w:nsid w:val="177047FD"/>
    <w:multiLevelType w:val="hybridMultilevel"/>
    <w:tmpl w:val="0512CEB6"/>
    <w:lvl w:ilvl="0" w:tplc="6C2EAED4">
      <w:start w:val="12"/>
      <w:numFmt w:val="decimal"/>
      <w:lvlText w:val="%1."/>
      <w:lvlJc w:val="left"/>
      <w:pPr>
        <w:ind w:left="1637"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B2225962">
      <w:start w:val="14"/>
      <w:numFmt w:val="decimal"/>
      <w:lvlText w:val="%7."/>
      <w:lvlJc w:val="left"/>
      <w:pPr>
        <w:ind w:left="5106" w:hanging="360"/>
      </w:pPr>
      <w:rPr>
        <w:rFonts w:hint="default"/>
      </w:r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1" w15:restartNumberingAfterBreak="0">
    <w:nsid w:val="1A3879B7"/>
    <w:multiLevelType w:val="hybridMultilevel"/>
    <w:tmpl w:val="64E89276"/>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1A921A88"/>
    <w:multiLevelType w:val="hybridMultilevel"/>
    <w:tmpl w:val="5E4E72A2"/>
    <w:lvl w:ilvl="0" w:tplc="FFFFFFFF">
      <w:start w:val="1"/>
      <w:numFmt w:val="decimal"/>
      <w:lvlText w:val="%1)"/>
      <w:lvlJc w:val="left"/>
      <w:pPr>
        <w:ind w:left="1800" w:hanging="360"/>
      </w:pPr>
    </w:lvl>
    <w:lvl w:ilvl="1" w:tplc="04150011">
      <w:start w:val="1"/>
      <w:numFmt w:val="decimal"/>
      <w:lvlText w:val="%2)"/>
      <w:lvlJc w:val="left"/>
      <w:pPr>
        <w:ind w:left="7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3" w15:restartNumberingAfterBreak="0">
    <w:nsid w:val="1AFF70CA"/>
    <w:multiLevelType w:val="hybridMultilevel"/>
    <w:tmpl w:val="9B7A4566"/>
    <w:lvl w:ilvl="0" w:tplc="FFFFFFFF">
      <w:start w:val="1"/>
      <w:numFmt w:val="upperLetter"/>
      <w:lvlText w:val="%1."/>
      <w:lvlJc w:val="left"/>
      <w:pPr>
        <w:ind w:left="1636" w:hanging="360"/>
      </w:pPr>
    </w:lvl>
    <w:lvl w:ilvl="1" w:tplc="B5E6DA56">
      <w:start w:val="1"/>
      <w:numFmt w:val="decimal"/>
      <w:lvlText w:val="%2."/>
      <w:lvlJc w:val="left"/>
      <w:pPr>
        <w:ind w:left="2356" w:hanging="360"/>
      </w:pPr>
      <w:rPr>
        <w:rFonts w:hint="default"/>
      </w:rPr>
    </w:lvl>
    <w:lvl w:ilvl="2" w:tplc="FFFFFFFF" w:tentative="1">
      <w:start w:val="1"/>
      <w:numFmt w:val="lowerRoman"/>
      <w:lvlText w:val="%3."/>
      <w:lvlJc w:val="right"/>
      <w:pPr>
        <w:ind w:left="3076" w:hanging="180"/>
      </w:pPr>
    </w:lvl>
    <w:lvl w:ilvl="3" w:tplc="FFFFFFFF" w:tentative="1">
      <w:start w:val="1"/>
      <w:numFmt w:val="decimal"/>
      <w:lvlText w:val="%4."/>
      <w:lvlJc w:val="left"/>
      <w:pPr>
        <w:ind w:left="3796" w:hanging="360"/>
      </w:pPr>
    </w:lvl>
    <w:lvl w:ilvl="4" w:tplc="FFFFFFFF" w:tentative="1">
      <w:start w:val="1"/>
      <w:numFmt w:val="lowerLetter"/>
      <w:lvlText w:val="%5."/>
      <w:lvlJc w:val="left"/>
      <w:pPr>
        <w:ind w:left="4516" w:hanging="360"/>
      </w:pPr>
    </w:lvl>
    <w:lvl w:ilvl="5" w:tplc="FFFFFFFF" w:tentative="1">
      <w:start w:val="1"/>
      <w:numFmt w:val="lowerRoman"/>
      <w:lvlText w:val="%6."/>
      <w:lvlJc w:val="right"/>
      <w:pPr>
        <w:ind w:left="5236" w:hanging="180"/>
      </w:pPr>
    </w:lvl>
    <w:lvl w:ilvl="6" w:tplc="FFFFFFFF" w:tentative="1">
      <w:start w:val="1"/>
      <w:numFmt w:val="decimal"/>
      <w:lvlText w:val="%7."/>
      <w:lvlJc w:val="left"/>
      <w:pPr>
        <w:ind w:left="5956" w:hanging="360"/>
      </w:pPr>
    </w:lvl>
    <w:lvl w:ilvl="7" w:tplc="FFFFFFFF" w:tentative="1">
      <w:start w:val="1"/>
      <w:numFmt w:val="lowerLetter"/>
      <w:lvlText w:val="%8."/>
      <w:lvlJc w:val="left"/>
      <w:pPr>
        <w:ind w:left="6676" w:hanging="360"/>
      </w:pPr>
    </w:lvl>
    <w:lvl w:ilvl="8" w:tplc="FFFFFFFF" w:tentative="1">
      <w:start w:val="1"/>
      <w:numFmt w:val="lowerRoman"/>
      <w:lvlText w:val="%9."/>
      <w:lvlJc w:val="right"/>
      <w:pPr>
        <w:ind w:left="7396" w:hanging="180"/>
      </w:pPr>
    </w:lvl>
  </w:abstractNum>
  <w:abstractNum w:abstractNumId="24" w15:restartNumberingAfterBreak="0">
    <w:nsid w:val="1B247537"/>
    <w:multiLevelType w:val="multilevel"/>
    <w:tmpl w:val="15883F7A"/>
    <w:styleLink w:val="WWNum29"/>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25" w15:restartNumberingAfterBreak="0">
    <w:nsid w:val="1BD27514"/>
    <w:multiLevelType w:val="hybridMultilevel"/>
    <w:tmpl w:val="081C78CA"/>
    <w:lvl w:ilvl="0" w:tplc="59F81CB2">
      <w:start w:val="1"/>
      <w:numFmt w:val="decimal"/>
      <w:lvlText w:val="%1."/>
      <w:lvlJc w:val="left"/>
      <w:pPr>
        <w:ind w:left="810" w:hanging="360"/>
      </w:pPr>
      <w:rPr>
        <w:rFonts w:hint="default"/>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DB97439"/>
    <w:multiLevelType w:val="hybridMultilevel"/>
    <w:tmpl w:val="0988E2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F70434C"/>
    <w:multiLevelType w:val="hybridMultilevel"/>
    <w:tmpl w:val="042A411C"/>
    <w:lvl w:ilvl="0" w:tplc="04150011">
      <w:start w:val="1"/>
      <w:numFmt w:val="decimal"/>
      <w:lvlText w:val="%1)"/>
      <w:lvlJc w:val="left"/>
      <w:pPr>
        <w:ind w:left="1800" w:hanging="360"/>
      </w:pPr>
    </w:lvl>
    <w:lvl w:ilvl="1" w:tplc="04150019">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8" w15:restartNumberingAfterBreak="0">
    <w:nsid w:val="1FFC44CC"/>
    <w:multiLevelType w:val="hybridMultilevel"/>
    <w:tmpl w:val="F92810A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21236146"/>
    <w:multiLevelType w:val="hybridMultilevel"/>
    <w:tmpl w:val="FFB2FB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35E7D76"/>
    <w:multiLevelType w:val="hybridMultilevel"/>
    <w:tmpl w:val="DEC23F22"/>
    <w:lvl w:ilvl="0" w:tplc="5AFA8C5A">
      <w:numFmt w:val="bullet"/>
      <w:lvlText w:val="•"/>
      <w:lvlJc w:val="left"/>
      <w:pPr>
        <w:ind w:left="1776" w:hanging="360"/>
      </w:pPr>
      <w:rPr>
        <w:rFonts w:ascii="Calibri" w:eastAsiaTheme="minorEastAsia" w:hAnsi="Calibri" w:cs="Calibri"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31" w15:restartNumberingAfterBreak="0">
    <w:nsid w:val="25D52434"/>
    <w:multiLevelType w:val="hybridMultilevel"/>
    <w:tmpl w:val="1D9E9AFC"/>
    <w:lvl w:ilvl="0" w:tplc="FFFFFFFF">
      <w:start w:val="1"/>
      <w:numFmt w:val="decimal"/>
      <w:lvlText w:val="%1)"/>
      <w:lvlJc w:val="left"/>
      <w:pPr>
        <w:ind w:left="644" w:hanging="360"/>
      </w:pPr>
    </w:lvl>
    <w:lvl w:ilvl="1" w:tplc="8B6672EE">
      <w:numFmt w:val="bullet"/>
      <w:lvlText w:val="·"/>
      <w:lvlJc w:val="left"/>
      <w:pPr>
        <w:ind w:left="1440" w:hanging="360"/>
      </w:pPr>
      <w:rPr>
        <w:rFonts w:ascii="Calibri" w:eastAsia="Symbol"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26676BB2"/>
    <w:multiLevelType w:val="hybridMultilevel"/>
    <w:tmpl w:val="0A1E9EA2"/>
    <w:lvl w:ilvl="0" w:tplc="80C2F93C">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2A972102"/>
    <w:multiLevelType w:val="multilevel"/>
    <w:tmpl w:val="C268B63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2C06223B"/>
    <w:multiLevelType w:val="hybridMultilevel"/>
    <w:tmpl w:val="A112A662"/>
    <w:lvl w:ilvl="0" w:tplc="FFFFFFFF">
      <w:start w:val="1"/>
      <w:numFmt w:val="decimal"/>
      <w:lvlText w:val="%1."/>
      <w:lvlJc w:val="left"/>
      <w:pPr>
        <w:tabs>
          <w:tab w:val="num" w:pos="360"/>
        </w:tabs>
        <w:ind w:left="360" w:hanging="360"/>
      </w:pPr>
      <w:rPr>
        <w:rFonts w:hint="default"/>
        <w:b w:val="0"/>
        <w:bCs w:val="0"/>
        <w:strike w:val="0"/>
        <w:color w:val="auto"/>
        <w:sz w:val="20"/>
        <w:szCs w:val="20"/>
      </w:rPr>
    </w:lvl>
    <w:lvl w:ilvl="1" w:tplc="FFFFFFFF">
      <w:start w:val="1"/>
      <w:numFmt w:val="decimal"/>
      <w:lvlText w:val="%2)"/>
      <w:lvlJc w:val="left"/>
      <w:pPr>
        <w:tabs>
          <w:tab w:val="num" w:pos="1140"/>
        </w:tabs>
        <w:ind w:left="1140" w:hanging="420"/>
      </w:pPr>
      <w:rPr>
        <w:rFonts w:hint="default"/>
        <w:b/>
        <w:bCs/>
      </w:rPr>
    </w:lvl>
    <w:lvl w:ilvl="2" w:tplc="FFFFFFFF">
      <w:start w:val="1"/>
      <w:numFmt w:val="lowerLetter"/>
      <w:lvlText w:val="%3)"/>
      <w:lvlJc w:val="left"/>
      <w:pPr>
        <w:tabs>
          <w:tab w:val="num" w:pos="1980"/>
        </w:tabs>
        <w:ind w:left="1980" w:hanging="360"/>
      </w:pPr>
      <w:rPr>
        <w:b/>
        <w:bCs/>
      </w:rPr>
    </w:lvl>
    <w:lvl w:ilvl="3" w:tplc="FFFFFFFF">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5" w15:restartNumberingAfterBreak="0">
    <w:nsid w:val="2C8D687F"/>
    <w:multiLevelType w:val="multilevel"/>
    <w:tmpl w:val="F3442390"/>
    <w:lvl w:ilvl="0">
      <w:start w:val="1"/>
      <w:numFmt w:val="decimal"/>
      <w:lvlText w:val="%1."/>
      <w:lvlJc w:val="left"/>
      <w:pPr>
        <w:ind w:left="720" w:hanging="360"/>
      </w:pPr>
      <w:rPr>
        <w:rFonts w:hint="default"/>
        <w:i w:val="0"/>
        <w:color w:val="auto"/>
        <w:sz w:val="20"/>
        <w:szCs w:val="22"/>
      </w:rPr>
    </w:lvl>
    <w:lvl w:ilvl="1">
      <w:start w:val="1"/>
      <w:numFmt w:val="upperLetter"/>
      <w:lvlText w:val="%2."/>
      <w:lvlJc w:val="left"/>
      <w:pPr>
        <w:ind w:left="1080" w:hanging="360"/>
      </w:pPr>
    </w:lvl>
    <w:lvl w:ilvl="2">
      <w:start w:val="1"/>
      <w:numFmt w:val="bullet"/>
      <w:lvlText w:val=""/>
      <w:lvlJc w:val="left"/>
      <w:pPr>
        <w:ind w:left="1440" w:hanging="360"/>
      </w:pPr>
      <w:rPr>
        <w:rFonts w:ascii="Symbol" w:hAnsi="Symbol"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b w:val="0"/>
        <w:bCs w:val="0"/>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6" w15:restartNumberingAfterBreak="0">
    <w:nsid w:val="2DC927CC"/>
    <w:multiLevelType w:val="hybridMultilevel"/>
    <w:tmpl w:val="0C9E7B5E"/>
    <w:lvl w:ilvl="0" w:tplc="0415000F">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37" w15:restartNumberingAfterBreak="0">
    <w:nsid w:val="2E57043E"/>
    <w:multiLevelType w:val="hybridMultilevel"/>
    <w:tmpl w:val="CC08D054"/>
    <w:lvl w:ilvl="0" w:tplc="31A4C1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2EDB4EC2"/>
    <w:multiLevelType w:val="hybridMultilevel"/>
    <w:tmpl w:val="3A44967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9" w15:restartNumberingAfterBreak="0">
    <w:nsid w:val="30667B44"/>
    <w:multiLevelType w:val="hybridMultilevel"/>
    <w:tmpl w:val="6570ED10"/>
    <w:lvl w:ilvl="0" w:tplc="FFFFFFFF">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35C17824"/>
    <w:multiLevelType w:val="hybridMultilevel"/>
    <w:tmpl w:val="8718388E"/>
    <w:lvl w:ilvl="0" w:tplc="31A4C1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3B196806"/>
    <w:multiLevelType w:val="hybridMultilevel"/>
    <w:tmpl w:val="94BA520A"/>
    <w:lvl w:ilvl="0" w:tplc="FFFFFFFF">
      <w:start w:val="1"/>
      <w:numFmt w:val="upperLetter"/>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42" w15:restartNumberingAfterBreak="0">
    <w:nsid w:val="3D6B74BE"/>
    <w:multiLevelType w:val="hybridMultilevel"/>
    <w:tmpl w:val="F9D637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3DBB6F8B"/>
    <w:multiLevelType w:val="hybridMultilevel"/>
    <w:tmpl w:val="7FE26C1C"/>
    <w:lvl w:ilvl="0" w:tplc="FFFFFFFF">
      <w:start w:val="1"/>
      <w:numFmt w:val="decimal"/>
      <w:lvlText w:val="%1)"/>
      <w:lvlJc w:val="left"/>
      <w:pPr>
        <w:ind w:left="720" w:hanging="360"/>
      </w:pPr>
    </w:lvl>
    <w:lvl w:ilvl="1" w:tplc="CAD87770">
      <w:numFmt w:val="bullet"/>
      <w:lvlText w:val="·"/>
      <w:lvlJc w:val="left"/>
      <w:pPr>
        <w:ind w:left="1440" w:hanging="360"/>
      </w:pPr>
      <w:rPr>
        <w:rFonts w:ascii="Calibri" w:eastAsia="Symbol"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3DD853AF"/>
    <w:multiLevelType w:val="hybridMultilevel"/>
    <w:tmpl w:val="1A162C0E"/>
    <w:lvl w:ilvl="0" w:tplc="80C2F93C">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3E2D0770"/>
    <w:multiLevelType w:val="hybridMultilevel"/>
    <w:tmpl w:val="0984501C"/>
    <w:lvl w:ilvl="0" w:tplc="04150011">
      <w:start w:val="1"/>
      <w:numFmt w:val="decimal"/>
      <w:lvlText w:val="%1)"/>
      <w:lvlJc w:val="left"/>
      <w:pPr>
        <w:ind w:left="717" w:hanging="360"/>
      </w:p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46" w15:restartNumberingAfterBreak="0">
    <w:nsid w:val="3F695FC4"/>
    <w:multiLevelType w:val="hybridMultilevel"/>
    <w:tmpl w:val="3D4845FC"/>
    <w:lvl w:ilvl="0" w:tplc="80C2F93C">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41575ECD"/>
    <w:multiLevelType w:val="hybridMultilevel"/>
    <w:tmpl w:val="5212CB8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41A7646D"/>
    <w:multiLevelType w:val="hybridMultilevel"/>
    <w:tmpl w:val="E9CCC6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42AE5F34"/>
    <w:multiLevelType w:val="hybridMultilevel"/>
    <w:tmpl w:val="4CA4C3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43F31118"/>
    <w:multiLevelType w:val="multilevel"/>
    <w:tmpl w:val="16984468"/>
    <w:lvl w:ilvl="0">
      <w:start w:val="5"/>
      <w:numFmt w:val="decimal"/>
      <w:lvlText w:val="%1."/>
      <w:lvlJc w:val="left"/>
      <w:pPr>
        <w:ind w:left="720" w:hanging="360"/>
      </w:pPr>
      <w:rPr>
        <w:rFonts w:hint="default"/>
        <w:i w:val="0"/>
        <w:color w:val="auto"/>
        <w:sz w:val="20"/>
        <w:szCs w:val="22"/>
      </w:rPr>
    </w:lvl>
    <w:lvl w:ilvl="1">
      <w:start w:val="1"/>
      <w:numFmt w:val="upperLetter"/>
      <w:lvlText w:val="%2."/>
      <w:lvlJc w:val="left"/>
      <w:pPr>
        <w:ind w:left="1080" w:hanging="360"/>
      </w:pPr>
      <w:rPr>
        <w:rFonts w:hint="default"/>
        <w:b w:val="0"/>
        <w:bCs/>
      </w:rPr>
    </w:lvl>
    <w:lvl w:ilvl="2">
      <w:start w:val="1"/>
      <w:numFmt w:val="bullet"/>
      <w:lvlText w:val=""/>
      <w:lvlJc w:val="left"/>
      <w:pPr>
        <w:ind w:left="1440" w:hanging="360"/>
      </w:pPr>
      <w:rPr>
        <w:rFonts w:ascii="Symbol" w:hAnsi="Symbol"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b w:val="0"/>
        <w:bCs w:val="0"/>
        <w:sz w:val="22"/>
        <w:szCs w:val="22"/>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51" w15:restartNumberingAfterBreak="0">
    <w:nsid w:val="4515724F"/>
    <w:multiLevelType w:val="hybridMultilevel"/>
    <w:tmpl w:val="5DCCCD3E"/>
    <w:lvl w:ilvl="0" w:tplc="04150015">
      <w:start w:val="1"/>
      <w:numFmt w:val="upperLetter"/>
      <w:lvlText w:val="%1."/>
      <w:lvlJc w:val="left"/>
      <w:pPr>
        <w:ind w:left="2268" w:hanging="360"/>
      </w:pPr>
      <w:rPr>
        <w:rFonts w:hint="default"/>
      </w:rPr>
    </w:lvl>
    <w:lvl w:ilvl="1" w:tplc="FFFFFFFF">
      <w:start w:val="1"/>
      <w:numFmt w:val="bullet"/>
      <w:lvlText w:val="o"/>
      <w:lvlJc w:val="left"/>
      <w:pPr>
        <w:ind w:left="2716" w:hanging="360"/>
      </w:pPr>
      <w:rPr>
        <w:rFonts w:ascii="Courier New" w:hAnsi="Courier New" w:cs="Courier New" w:hint="default"/>
      </w:rPr>
    </w:lvl>
    <w:lvl w:ilvl="2" w:tplc="FFFFFFFF" w:tentative="1">
      <w:start w:val="1"/>
      <w:numFmt w:val="bullet"/>
      <w:lvlText w:val=""/>
      <w:lvlJc w:val="left"/>
      <w:pPr>
        <w:ind w:left="3436" w:hanging="360"/>
      </w:pPr>
      <w:rPr>
        <w:rFonts w:ascii="Wingdings" w:hAnsi="Wingdings" w:hint="default"/>
      </w:rPr>
    </w:lvl>
    <w:lvl w:ilvl="3" w:tplc="FFFFFFFF" w:tentative="1">
      <w:start w:val="1"/>
      <w:numFmt w:val="bullet"/>
      <w:lvlText w:val=""/>
      <w:lvlJc w:val="left"/>
      <w:pPr>
        <w:ind w:left="4156" w:hanging="360"/>
      </w:pPr>
      <w:rPr>
        <w:rFonts w:ascii="Symbol" w:hAnsi="Symbol" w:hint="default"/>
      </w:rPr>
    </w:lvl>
    <w:lvl w:ilvl="4" w:tplc="FFFFFFFF" w:tentative="1">
      <w:start w:val="1"/>
      <w:numFmt w:val="bullet"/>
      <w:lvlText w:val="o"/>
      <w:lvlJc w:val="left"/>
      <w:pPr>
        <w:ind w:left="4876" w:hanging="360"/>
      </w:pPr>
      <w:rPr>
        <w:rFonts w:ascii="Courier New" w:hAnsi="Courier New" w:cs="Courier New" w:hint="default"/>
      </w:rPr>
    </w:lvl>
    <w:lvl w:ilvl="5" w:tplc="FFFFFFFF" w:tentative="1">
      <w:start w:val="1"/>
      <w:numFmt w:val="bullet"/>
      <w:lvlText w:val=""/>
      <w:lvlJc w:val="left"/>
      <w:pPr>
        <w:ind w:left="5596" w:hanging="360"/>
      </w:pPr>
      <w:rPr>
        <w:rFonts w:ascii="Wingdings" w:hAnsi="Wingdings" w:hint="default"/>
      </w:rPr>
    </w:lvl>
    <w:lvl w:ilvl="6" w:tplc="FFFFFFFF" w:tentative="1">
      <w:start w:val="1"/>
      <w:numFmt w:val="bullet"/>
      <w:lvlText w:val=""/>
      <w:lvlJc w:val="left"/>
      <w:pPr>
        <w:ind w:left="6316" w:hanging="360"/>
      </w:pPr>
      <w:rPr>
        <w:rFonts w:ascii="Symbol" w:hAnsi="Symbol" w:hint="default"/>
      </w:rPr>
    </w:lvl>
    <w:lvl w:ilvl="7" w:tplc="FFFFFFFF" w:tentative="1">
      <w:start w:val="1"/>
      <w:numFmt w:val="bullet"/>
      <w:lvlText w:val="o"/>
      <w:lvlJc w:val="left"/>
      <w:pPr>
        <w:ind w:left="7036" w:hanging="360"/>
      </w:pPr>
      <w:rPr>
        <w:rFonts w:ascii="Courier New" w:hAnsi="Courier New" w:cs="Courier New" w:hint="default"/>
      </w:rPr>
    </w:lvl>
    <w:lvl w:ilvl="8" w:tplc="FFFFFFFF" w:tentative="1">
      <w:start w:val="1"/>
      <w:numFmt w:val="bullet"/>
      <w:lvlText w:val=""/>
      <w:lvlJc w:val="left"/>
      <w:pPr>
        <w:ind w:left="7756" w:hanging="360"/>
      </w:pPr>
      <w:rPr>
        <w:rFonts w:ascii="Wingdings" w:hAnsi="Wingdings" w:hint="default"/>
      </w:rPr>
    </w:lvl>
  </w:abstractNum>
  <w:abstractNum w:abstractNumId="52" w15:restartNumberingAfterBreak="0">
    <w:nsid w:val="45A8084E"/>
    <w:multiLevelType w:val="hybridMultilevel"/>
    <w:tmpl w:val="84C02044"/>
    <w:lvl w:ilvl="0" w:tplc="80C2F93C">
      <w:start w:val="1"/>
      <w:numFmt w:val="decimal"/>
      <w:lvlText w:val="%1)"/>
      <w:lvlJc w:val="left"/>
      <w:pPr>
        <w:ind w:left="720" w:hanging="360"/>
      </w:pPr>
      <w:rPr>
        <w:rFonts w:hint="default"/>
        <w:b/>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47485C63"/>
    <w:multiLevelType w:val="hybridMultilevel"/>
    <w:tmpl w:val="1B784CA8"/>
    <w:lvl w:ilvl="0" w:tplc="FFFFFFFF">
      <w:start w:val="1"/>
      <w:numFmt w:val="decimal"/>
      <w:lvlText w:val="%1."/>
      <w:lvlJc w:val="left"/>
      <w:pPr>
        <w:ind w:left="810" w:hanging="360"/>
      </w:pPr>
      <w:rPr>
        <w:rFonts w:hint="default"/>
        <w:b w:val="0"/>
        <w:bCs w:val="0"/>
      </w:rPr>
    </w:lvl>
    <w:lvl w:ilvl="1" w:tplc="04150011">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4CEB1873"/>
    <w:multiLevelType w:val="hybridMultilevel"/>
    <w:tmpl w:val="F684B0AC"/>
    <w:lvl w:ilvl="0" w:tplc="FFFFFFFF">
      <w:start w:val="1"/>
      <w:numFmt w:val="lowerLetter"/>
      <w:lvlText w:val="%1)"/>
      <w:lvlJc w:val="left"/>
      <w:pPr>
        <w:ind w:left="1068" w:hanging="360"/>
      </w:pPr>
      <w:rPr>
        <w:rFonts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55" w15:restartNumberingAfterBreak="0">
    <w:nsid w:val="4FA53836"/>
    <w:multiLevelType w:val="hybridMultilevel"/>
    <w:tmpl w:val="FDAC5526"/>
    <w:lvl w:ilvl="0" w:tplc="FFFFFFFF">
      <w:start w:val="1"/>
      <w:numFmt w:val="bullet"/>
      <w:lvlText w:val=""/>
      <w:lvlJc w:val="left"/>
      <w:pPr>
        <w:ind w:left="720" w:hanging="360"/>
      </w:pPr>
      <w:rPr>
        <w:rFonts w:ascii="Symbol" w:hAnsi="Symbol" w:hint="default"/>
      </w:rPr>
    </w:lvl>
    <w:lvl w:ilvl="1" w:tplc="04150011">
      <w:start w:val="1"/>
      <w:numFmt w:val="decimal"/>
      <w:lvlText w:val="%2)"/>
      <w:lvlJc w:val="left"/>
      <w:pPr>
        <w:ind w:left="72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 w15:restartNumberingAfterBreak="0">
    <w:nsid w:val="55572FB7"/>
    <w:multiLevelType w:val="hybridMultilevel"/>
    <w:tmpl w:val="AA4E10D2"/>
    <w:lvl w:ilvl="0" w:tplc="04150011">
      <w:start w:val="1"/>
      <w:numFmt w:val="decimal"/>
      <w:lvlText w:val="%1)"/>
      <w:lvlJc w:val="left"/>
      <w:pPr>
        <w:ind w:left="720" w:hanging="360"/>
      </w:pPr>
      <w:rPr>
        <w:b w:val="0"/>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7" w15:restartNumberingAfterBreak="0">
    <w:nsid w:val="56861730"/>
    <w:multiLevelType w:val="hybridMultilevel"/>
    <w:tmpl w:val="F61E8AA2"/>
    <w:lvl w:ilvl="0" w:tplc="FFFFFFFF">
      <w:start w:val="1"/>
      <w:numFmt w:val="bullet"/>
      <w:lvlText w:val=""/>
      <w:lvlJc w:val="left"/>
      <w:pPr>
        <w:ind w:left="144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8" w15:restartNumberingAfterBreak="0">
    <w:nsid w:val="56DC0175"/>
    <w:multiLevelType w:val="hybridMultilevel"/>
    <w:tmpl w:val="2CB8F204"/>
    <w:lvl w:ilvl="0" w:tplc="3D985B16">
      <w:start w:val="1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573D0DAC"/>
    <w:multiLevelType w:val="multilevel"/>
    <w:tmpl w:val="C80E61C0"/>
    <w:lvl w:ilvl="0">
      <w:start w:val="16"/>
      <w:numFmt w:val="lowerLetter"/>
      <w:lvlText w:val="%1)"/>
      <w:lvlJc w:val="left"/>
      <w:pPr>
        <w:ind w:left="720" w:hanging="360"/>
      </w:pPr>
      <w:rPr>
        <w:rFonts w:hint="default"/>
        <w:i w:val="0"/>
        <w:color w:val="auto"/>
        <w:sz w:val="20"/>
        <w:szCs w:val="22"/>
      </w:rPr>
    </w:lvl>
    <w:lvl w:ilvl="1">
      <w:start w:val="1"/>
      <w:numFmt w:val="bullet"/>
      <w:lvlText w:val=""/>
      <w:lvlJc w:val="left"/>
      <w:pPr>
        <w:ind w:left="1080" w:hanging="360"/>
      </w:pPr>
      <w:rPr>
        <w:rFonts w:ascii="Symbol" w:hAnsi="Symbol" w:hint="default"/>
      </w:rPr>
    </w:lvl>
    <w:lvl w:ilvl="2">
      <w:start w:val="1"/>
      <w:numFmt w:val="decimal"/>
      <w:lvlText w:val="%3)"/>
      <w:lvlJc w:val="left"/>
      <w:pPr>
        <w:ind w:left="720" w:hanging="360"/>
      </w:p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60" w15:restartNumberingAfterBreak="0">
    <w:nsid w:val="579F2EB1"/>
    <w:multiLevelType w:val="hybridMultilevel"/>
    <w:tmpl w:val="071C06A2"/>
    <w:lvl w:ilvl="0" w:tplc="00BC9832">
      <w:start w:val="8"/>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57E11C50"/>
    <w:multiLevelType w:val="hybridMultilevel"/>
    <w:tmpl w:val="CB669444"/>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62" w15:restartNumberingAfterBreak="0">
    <w:nsid w:val="5A3D233A"/>
    <w:multiLevelType w:val="hybridMultilevel"/>
    <w:tmpl w:val="F684B0AC"/>
    <w:lvl w:ilvl="0" w:tplc="FFFFFFFF">
      <w:start w:val="1"/>
      <w:numFmt w:val="lowerLetter"/>
      <w:lvlText w:val="%1)"/>
      <w:lvlJc w:val="left"/>
      <w:pPr>
        <w:ind w:left="1068" w:hanging="360"/>
      </w:pPr>
      <w:rPr>
        <w:rFonts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63" w15:restartNumberingAfterBreak="0">
    <w:nsid w:val="5D054FE9"/>
    <w:multiLevelType w:val="multilevel"/>
    <w:tmpl w:val="AC62BAD6"/>
    <w:lvl w:ilvl="0">
      <w:start w:val="1"/>
      <w:numFmt w:val="decimal"/>
      <w:lvlText w:val="%1)"/>
      <w:lvlJc w:val="left"/>
      <w:pPr>
        <w:ind w:left="1784" w:hanging="360"/>
      </w:pPr>
      <w:rPr>
        <w:rFonts w:hint="default"/>
        <w:i w:val="0"/>
        <w:color w:val="auto"/>
        <w:sz w:val="20"/>
        <w:szCs w:val="22"/>
      </w:rPr>
    </w:lvl>
    <w:lvl w:ilvl="1">
      <w:start w:val="1"/>
      <w:numFmt w:val="upperLetter"/>
      <w:lvlText w:val="%2."/>
      <w:lvlJc w:val="left"/>
      <w:pPr>
        <w:ind w:left="1794" w:hanging="360"/>
      </w:pPr>
      <w:rPr>
        <w:b w:val="0"/>
        <w:bCs/>
      </w:rPr>
    </w:lvl>
    <w:lvl w:ilvl="2">
      <w:start w:val="1"/>
      <w:numFmt w:val="bullet"/>
      <w:lvlText w:val=""/>
      <w:lvlJc w:val="left"/>
      <w:pPr>
        <w:ind w:left="2154" w:hanging="360"/>
      </w:pPr>
      <w:rPr>
        <w:rFonts w:ascii="Symbol" w:hAnsi="Symbol" w:hint="default"/>
      </w:rPr>
    </w:lvl>
    <w:lvl w:ilvl="3">
      <w:start w:val="1"/>
      <w:numFmt w:val="decimal"/>
      <w:lvlText w:val="(%4)"/>
      <w:lvlJc w:val="left"/>
      <w:pPr>
        <w:ind w:left="2514" w:hanging="360"/>
      </w:pPr>
      <w:rPr>
        <w:rFonts w:hint="default"/>
      </w:rPr>
    </w:lvl>
    <w:lvl w:ilvl="4">
      <w:start w:val="1"/>
      <w:numFmt w:val="lowerLetter"/>
      <w:lvlText w:val="(%5)"/>
      <w:lvlJc w:val="left"/>
      <w:pPr>
        <w:ind w:left="2874" w:hanging="360"/>
      </w:pPr>
      <w:rPr>
        <w:rFonts w:hint="default"/>
      </w:rPr>
    </w:lvl>
    <w:lvl w:ilvl="5">
      <w:start w:val="1"/>
      <w:numFmt w:val="lowerRoman"/>
      <w:lvlText w:val="(%6)"/>
      <w:lvlJc w:val="left"/>
      <w:pPr>
        <w:ind w:left="3234" w:hanging="360"/>
      </w:pPr>
      <w:rPr>
        <w:rFonts w:hint="default"/>
      </w:rPr>
    </w:lvl>
    <w:lvl w:ilvl="6">
      <w:start w:val="1"/>
      <w:numFmt w:val="decimal"/>
      <w:lvlText w:val="%7."/>
      <w:lvlJc w:val="left"/>
      <w:pPr>
        <w:ind w:left="3594" w:hanging="360"/>
      </w:pPr>
      <w:rPr>
        <w:rFonts w:hint="default"/>
        <w:b w:val="0"/>
        <w:bCs w:val="0"/>
      </w:rPr>
    </w:lvl>
    <w:lvl w:ilvl="7">
      <w:start w:val="1"/>
      <w:numFmt w:val="lowerLetter"/>
      <w:lvlText w:val="%8."/>
      <w:lvlJc w:val="left"/>
      <w:pPr>
        <w:ind w:left="3954" w:hanging="360"/>
      </w:pPr>
      <w:rPr>
        <w:rFonts w:hint="default"/>
      </w:rPr>
    </w:lvl>
    <w:lvl w:ilvl="8">
      <w:start w:val="1"/>
      <w:numFmt w:val="lowerRoman"/>
      <w:lvlText w:val="%9."/>
      <w:lvlJc w:val="left"/>
      <w:pPr>
        <w:ind w:left="4314" w:hanging="360"/>
      </w:pPr>
      <w:rPr>
        <w:rFonts w:hint="default"/>
      </w:rPr>
    </w:lvl>
  </w:abstractNum>
  <w:abstractNum w:abstractNumId="64" w15:restartNumberingAfterBreak="0">
    <w:nsid w:val="5E9A0E1F"/>
    <w:multiLevelType w:val="hybridMultilevel"/>
    <w:tmpl w:val="C234C1B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5ED43697"/>
    <w:multiLevelType w:val="hybridMultilevel"/>
    <w:tmpl w:val="F8A21B44"/>
    <w:lvl w:ilvl="0" w:tplc="0415000F">
      <w:start w:val="1"/>
      <w:numFmt w:val="decimal"/>
      <w:lvlText w:val="%1."/>
      <w:lvlJc w:val="left"/>
      <w:pPr>
        <w:ind w:left="578" w:hanging="360"/>
      </w:p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66" w15:restartNumberingAfterBreak="0">
    <w:nsid w:val="5F5A5C09"/>
    <w:multiLevelType w:val="hybridMultilevel"/>
    <w:tmpl w:val="0984501C"/>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67" w15:restartNumberingAfterBreak="0">
    <w:nsid w:val="62FB03EC"/>
    <w:multiLevelType w:val="multilevel"/>
    <w:tmpl w:val="22A227DC"/>
    <w:lvl w:ilvl="0">
      <w:start w:val="1"/>
      <w:numFmt w:val="decimal"/>
      <w:lvlText w:val="%1."/>
      <w:lvlJc w:val="left"/>
      <w:pPr>
        <w:ind w:left="720" w:hanging="360"/>
      </w:pPr>
      <w:rPr>
        <w:rFonts w:hint="default"/>
        <w:i w:val="0"/>
        <w:color w:val="auto"/>
        <w:sz w:val="20"/>
        <w:szCs w:val="22"/>
      </w:rPr>
    </w:lvl>
    <w:lvl w:ilvl="1">
      <w:start w:val="1"/>
      <w:numFmt w:val="upperLetter"/>
      <w:lvlText w:val="%2."/>
      <w:lvlJc w:val="left"/>
      <w:pPr>
        <w:ind w:left="1080" w:hanging="360"/>
      </w:pPr>
      <w:rPr>
        <w:b w:val="0"/>
        <w:bCs/>
      </w:rPr>
    </w:lvl>
    <w:lvl w:ilvl="2">
      <w:start w:val="1"/>
      <w:numFmt w:val="bullet"/>
      <w:lvlText w:val=""/>
      <w:lvlJc w:val="left"/>
      <w:pPr>
        <w:ind w:left="1440" w:hanging="360"/>
      </w:pPr>
      <w:rPr>
        <w:rFonts w:ascii="Symbol" w:hAnsi="Symbol"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b w:val="0"/>
        <w:bCs w:val="0"/>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68" w15:restartNumberingAfterBreak="0">
    <w:nsid w:val="63113C26"/>
    <w:multiLevelType w:val="hybridMultilevel"/>
    <w:tmpl w:val="A112A662"/>
    <w:lvl w:ilvl="0" w:tplc="67DAAB8A">
      <w:start w:val="1"/>
      <w:numFmt w:val="decimal"/>
      <w:lvlText w:val="%1."/>
      <w:lvlJc w:val="left"/>
      <w:pPr>
        <w:tabs>
          <w:tab w:val="num" w:pos="360"/>
        </w:tabs>
        <w:ind w:left="360" w:hanging="360"/>
      </w:pPr>
      <w:rPr>
        <w:rFonts w:hint="default"/>
        <w:b w:val="0"/>
        <w:bCs w:val="0"/>
        <w:strike w:val="0"/>
        <w:color w:val="auto"/>
        <w:sz w:val="20"/>
        <w:szCs w:val="20"/>
      </w:rPr>
    </w:lvl>
    <w:lvl w:ilvl="1" w:tplc="66B49FC2">
      <w:start w:val="1"/>
      <w:numFmt w:val="decimal"/>
      <w:lvlText w:val="%2)"/>
      <w:lvlJc w:val="left"/>
      <w:pPr>
        <w:tabs>
          <w:tab w:val="num" w:pos="1140"/>
        </w:tabs>
        <w:ind w:left="1140" w:hanging="420"/>
      </w:pPr>
      <w:rPr>
        <w:rFonts w:hint="default"/>
        <w:b/>
        <w:bCs/>
      </w:rPr>
    </w:lvl>
    <w:lvl w:ilvl="2" w:tplc="C44062A4">
      <w:start w:val="1"/>
      <w:numFmt w:val="lowerLetter"/>
      <w:lvlText w:val="%3)"/>
      <w:lvlJc w:val="left"/>
      <w:pPr>
        <w:tabs>
          <w:tab w:val="num" w:pos="1980"/>
        </w:tabs>
        <w:ind w:left="1980" w:hanging="360"/>
      </w:pPr>
      <w:rPr>
        <w:b/>
        <w:bCs/>
      </w:rPr>
    </w:lvl>
    <w:lvl w:ilvl="3" w:tplc="0415000F">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69" w15:restartNumberingAfterBreak="0">
    <w:nsid w:val="635B632B"/>
    <w:multiLevelType w:val="hybridMultilevel"/>
    <w:tmpl w:val="5F80414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640B418D"/>
    <w:multiLevelType w:val="multilevel"/>
    <w:tmpl w:val="65828AE2"/>
    <w:lvl w:ilvl="0">
      <w:start w:val="1"/>
      <w:numFmt w:val="decimal"/>
      <w:lvlText w:val="%1."/>
      <w:lvlJc w:val="left"/>
      <w:pPr>
        <w:ind w:left="720" w:hanging="360"/>
      </w:pPr>
      <w:rPr>
        <w:rFonts w:hint="default"/>
        <w:i w:val="0"/>
        <w:color w:val="auto"/>
        <w:sz w:val="20"/>
        <w:szCs w:val="22"/>
      </w:rPr>
    </w:lvl>
    <w:lvl w:ilvl="1">
      <w:start w:val="1"/>
      <w:numFmt w:val="upperLetter"/>
      <w:lvlText w:val="%2."/>
      <w:lvlJc w:val="left"/>
      <w:pPr>
        <w:ind w:left="1080" w:hanging="360"/>
      </w:pPr>
      <w:rPr>
        <w:b w:val="0"/>
        <w:bCs/>
      </w:rPr>
    </w:lvl>
    <w:lvl w:ilvl="2">
      <w:start w:val="1"/>
      <w:numFmt w:val="bullet"/>
      <w:lvlText w:val=""/>
      <w:lvlJc w:val="left"/>
      <w:pPr>
        <w:ind w:left="1440" w:hanging="360"/>
      </w:pPr>
      <w:rPr>
        <w:rFonts w:ascii="Symbol" w:hAnsi="Symbol"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720" w:hanging="360"/>
      </w:p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71" w15:restartNumberingAfterBreak="0">
    <w:nsid w:val="65776577"/>
    <w:multiLevelType w:val="multilevel"/>
    <w:tmpl w:val="5672CE48"/>
    <w:lvl w:ilvl="0">
      <w:start w:val="1"/>
      <w:numFmt w:val="decimal"/>
      <w:lvlText w:val="%1."/>
      <w:lvlJc w:val="left"/>
      <w:pPr>
        <w:ind w:left="720" w:hanging="360"/>
      </w:pPr>
      <w:rPr>
        <w:rFonts w:hint="default"/>
        <w:i w:val="0"/>
        <w:color w:val="auto"/>
        <w:sz w:val="20"/>
        <w:szCs w:val="22"/>
      </w:rPr>
    </w:lvl>
    <w:lvl w:ilvl="1">
      <w:start w:val="1"/>
      <w:numFmt w:val="upperLetter"/>
      <w:lvlText w:val="%2."/>
      <w:lvlJc w:val="left"/>
      <w:pPr>
        <w:ind w:left="1080" w:hanging="360"/>
      </w:pPr>
      <w:rPr>
        <w:b w:val="0"/>
        <w:bCs/>
      </w:rPr>
    </w:lvl>
    <w:lvl w:ilvl="2">
      <w:start w:val="1"/>
      <w:numFmt w:val="bullet"/>
      <w:lvlText w:val=""/>
      <w:lvlJc w:val="left"/>
      <w:pPr>
        <w:ind w:left="1440" w:hanging="360"/>
      </w:pPr>
      <w:rPr>
        <w:rFonts w:ascii="Symbol" w:hAnsi="Symbol"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b w:val="0"/>
        <w:bCs w:val="0"/>
        <w:sz w:val="22"/>
        <w:szCs w:val="22"/>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72" w15:restartNumberingAfterBreak="0">
    <w:nsid w:val="671135D6"/>
    <w:multiLevelType w:val="hybridMultilevel"/>
    <w:tmpl w:val="0E60EC1C"/>
    <w:lvl w:ilvl="0" w:tplc="846244A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68A3157D"/>
    <w:multiLevelType w:val="hybridMultilevel"/>
    <w:tmpl w:val="31C24C3E"/>
    <w:lvl w:ilvl="0" w:tplc="04150001">
      <w:start w:val="1"/>
      <w:numFmt w:val="bullet"/>
      <w:lvlText w:val=""/>
      <w:lvlJc w:val="left"/>
      <w:pPr>
        <w:ind w:left="2356" w:hanging="360"/>
      </w:pPr>
      <w:rPr>
        <w:rFonts w:ascii="Symbol" w:hAnsi="Symbol" w:hint="default"/>
      </w:rPr>
    </w:lvl>
    <w:lvl w:ilvl="1" w:tplc="04150003" w:tentative="1">
      <w:start w:val="1"/>
      <w:numFmt w:val="bullet"/>
      <w:lvlText w:val="o"/>
      <w:lvlJc w:val="left"/>
      <w:pPr>
        <w:ind w:left="3076" w:hanging="360"/>
      </w:pPr>
      <w:rPr>
        <w:rFonts w:ascii="Courier New" w:hAnsi="Courier New" w:cs="Courier New" w:hint="default"/>
      </w:rPr>
    </w:lvl>
    <w:lvl w:ilvl="2" w:tplc="04150005" w:tentative="1">
      <w:start w:val="1"/>
      <w:numFmt w:val="bullet"/>
      <w:lvlText w:val=""/>
      <w:lvlJc w:val="left"/>
      <w:pPr>
        <w:ind w:left="3796" w:hanging="360"/>
      </w:pPr>
      <w:rPr>
        <w:rFonts w:ascii="Wingdings" w:hAnsi="Wingdings" w:hint="default"/>
      </w:rPr>
    </w:lvl>
    <w:lvl w:ilvl="3" w:tplc="04150001" w:tentative="1">
      <w:start w:val="1"/>
      <w:numFmt w:val="bullet"/>
      <w:lvlText w:val=""/>
      <w:lvlJc w:val="left"/>
      <w:pPr>
        <w:ind w:left="4516" w:hanging="360"/>
      </w:pPr>
      <w:rPr>
        <w:rFonts w:ascii="Symbol" w:hAnsi="Symbol" w:hint="default"/>
      </w:rPr>
    </w:lvl>
    <w:lvl w:ilvl="4" w:tplc="04150003" w:tentative="1">
      <w:start w:val="1"/>
      <w:numFmt w:val="bullet"/>
      <w:lvlText w:val="o"/>
      <w:lvlJc w:val="left"/>
      <w:pPr>
        <w:ind w:left="5236" w:hanging="360"/>
      </w:pPr>
      <w:rPr>
        <w:rFonts w:ascii="Courier New" w:hAnsi="Courier New" w:cs="Courier New" w:hint="default"/>
      </w:rPr>
    </w:lvl>
    <w:lvl w:ilvl="5" w:tplc="04150005" w:tentative="1">
      <w:start w:val="1"/>
      <w:numFmt w:val="bullet"/>
      <w:lvlText w:val=""/>
      <w:lvlJc w:val="left"/>
      <w:pPr>
        <w:ind w:left="5956" w:hanging="360"/>
      </w:pPr>
      <w:rPr>
        <w:rFonts w:ascii="Wingdings" w:hAnsi="Wingdings" w:hint="default"/>
      </w:rPr>
    </w:lvl>
    <w:lvl w:ilvl="6" w:tplc="04150001" w:tentative="1">
      <w:start w:val="1"/>
      <w:numFmt w:val="bullet"/>
      <w:lvlText w:val=""/>
      <w:lvlJc w:val="left"/>
      <w:pPr>
        <w:ind w:left="6676" w:hanging="360"/>
      </w:pPr>
      <w:rPr>
        <w:rFonts w:ascii="Symbol" w:hAnsi="Symbol" w:hint="default"/>
      </w:rPr>
    </w:lvl>
    <w:lvl w:ilvl="7" w:tplc="04150003" w:tentative="1">
      <w:start w:val="1"/>
      <w:numFmt w:val="bullet"/>
      <w:lvlText w:val="o"/>
      <w:lvlJc w:val="left"/>
      <w:pPr>
        <w:ind w:left="7396" w:hanging="360"/>
      </w:pPr>
      <w:rPr>
        <w:rFonts w:ascii="Courier New" w:hAnsi="Courier New" w:cs="Courier New" w:hint="default"/>
      </w:rPr>
    </w:lvl>
    <w:lvl w:ilvl="8" w:tplc="04150005" w:tentative="1">
      <w:start w:val="1"/>
      <w:numFmt w:val="bullet"/>
      <w:lvlText w:val=""/>
      <w:lvlJc w:val="left"/>
      <w:pPr>
        <w:ind w:left="8116" w:hanging="360"/>
      </w:pPr>
      <w:rPr>
        <w:rFonts w:ascii="Wingdings" w:hAnsi="Wingdings" w:hint="default"/>
      </w:rPr>
    </w:lvl>
  </w:abstractNum>
  <w:abstractNum w:abstractNumId="74" w15:restartNumberingAfterBreak="0">
    <w:nsid w:val="69ED7151"/>
    <w:multiLevelType w:val="hybridMultilevel"/>
    <w:tmpl w:val="231AE7BC"/>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5" w15:restartNumberingAfterBreak="0">
    <w:nsid w:val="6B322D98"/>
    <w:multiLevelType w:val="hybridMultilevel"/>
    <w:tmpl w:val="C212DA8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6" w15:restartNumberingAfterBreak="0">
    <w:nsid w:val="6BC70316"/>
    <w:multiLevelType w:val="hybridMultilevel"/>
    <w:tmpl w:val="E068AD98"/>
    <w:lvl w:ilvl="0" w:tplc="3D985B16">
      <w:start w:val="2"/>
      <w:numFmt w:val="decimal"/>
      <w:lvlText w:val="%1."/>
      <w:lvlJc w:val="left"/>
      <w:pPr>
        <w:ind w:left="720" w:hanging="360"/>
      </w:pPr>
      <w:rPr>
        <w:rFonts w:hint="default"/>
      </w:rPr>
    </w:lvl>
    <w:lvl w:ilvl="1" w:tplc="04150019">
      <w:start w:val="1"/>
      <w:numFmt w:val="lowerLetter"/>
      <w:lvlText w:val="%2."/>
      <w:lvlJc w:val="left"/>
      <w:pPr>
        <w:ind w:left="1440" w:hanging="360"/>
      </w:pPr>
    </w:lvl>
    <w:lvl w:ilvl="2" w:tplc="54583326">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6C607459"/>
    <w:multiLevelType w:val="hybridMultilevel"/>
    <w:tmpl w:val="773E145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6E9C1D00"/>
    <w:multiLevelType w:val="hybridMultilevel"/>
    <w:tmpl w:val="6A048536"/>
    <w:lvl w:ilvl="0" w:tplc="04150011">
      <w:start w:val="1"/>
      <w:numFmt w:val="decimal"/>
      <w:lvlText w:val="%1)"/>
      <w:lvlJc w:val="left"/>
      <w:pPr>
        <w:ind w:left="1494" w:hanging="360"/>
      </w:p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79" w15:restartNumberingAfterBreak="0">
    <w:nsid w:val="70A5374E"/>
    <w:multiLevelType w:val="hybridMultilevel"/>
    <w:tmpl w:val="F684B0AC"/>
    <w:lvl w:ilvl="0" w:tplc="04150017">
      <w:start w:val="1"/>
      <w:numFmt w:val="lowerLetter"/>
      <w:lvlText w:val="%1)"/>
      <w:lvlJc w:val="left"/>
      <w:pPr>
        <w:ind w:left="1068" w:hanging="360"/>
      </w:pPr>
      <w:rPr>
        <w:rFonts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80" w15:restartNumberingAfterBreak="0">
    <w:nsid w:val="70D02175"/>
    <w:multiLevelType w:val="multilevel"/>
    <w:tmpl w:val="F4806C88"/>
    <w:lvl w:ilvl="0">
      <w:start w:val="1"/>
      <w:numFmt w:val="decimal"/>
      <w:lvlText w:val="%1."/>
      <w:lvlJc w:val="left"/>
      <w:pPr>
        <w:ind w:left="720" w:hanging="360"/>
      </w:pPr>
      <w:rPr>
        <w:rFonts w:hint="default"/>
        <w:i w:val="0"/>
        <w:color w:val="auto"/>
        <w:sz w:val="20"/>
        <w:szCs w:val="22"/>
      </w:rPr>
    </w:lvl>
    <w:lvl w:ilvl="1">
      <w:start w:val="1"/>
      <w:numFmt w:val="decimal"/>
      <w:lvlText w:val="%2)"/>
      <w:lvlJc w:val="left"/>
      <w:pPr>
        <w:ind w:left="1429" w:hanging="360"/>
      </w:pPr>
    </w:lvl>
    <w:lvl w:ilvl="2">
      <w:start w:val="1"/>
      <w:numFmt w:val="bullet"/>
      <w:lvlText w:val=""/>
      <w:lvlJc w:val="left"/>
      <w:pPr>
        <w:ind w:left="1440" w:hanging="360"/>
      </w:pPr>
      <w:rPr>
        <w:rFonts w:ascii="Symbol" w:hAnsi="Symbol"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b w:val="0"/>
        <w:bCs w:val="0"/>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81" w15:restartNumberingAfterBreak="0">
    <w:nsid w:val="71535533"/>
    <w:multiLevelType w:val="hybridMultilevel"/>
    <w:tmpl w:val="C03687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74194278"/>
    <w:multiLevelType w:val="multilevel"/>
    <w:tmpl w:val="22A227DC"/>
    <w:lvl w:ilvl="0">
      <w:start w:val="1"/>
      <w:numFmt w:val="decimal"/>
      <w:lvlText w:val="%1."/>
      <w:lvlJc w:val="left"/>
      <w:pPr>
        <w:ind w:left="1070" w:hanging="360"/>
      </w:pPr>
      <w:rPr>
        <w:rFonts w:hint="default"/>
        <w:i w:val="0"/>
        <w:color w:val="auto"/>
        <w:sz w:val="20"/>
        <w:szCs w:val="22"/>
      </w:rPr>
    </w:lvl>
    <w:lvl w:ilvl="1">
      <w:start w:val="1"/>
      <w:numFmt w:val="upperLetter"/>
      <w:lvlText w:val="%2."/>
      <w:lvlJc w:val="left"/>
      <w:pPr>
        <w:ind w:left="1080" w:hanging="360"/>
      </w:pPr>
      <w:rPr>
        <w:b w:val="0"/>
        <w:bCs/>
      </w:rPr>
    </w:lvl>
    <w:lvl w:ilvl="2">
      <w:start w:val="1"/>
      <w:numFmt w:val="bullet"/>
      <w:lvlText w:val=""/>
      <w:lvlJc w:val="left"/>
      <w:pPr>
        <w:ind w:left="1440" w:hanging="360"/>
      </w:pPr>
      <w:rPr>
        <w:rFonts w:ascii="Symbol" w:hAnsi="Symbol"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b w:val="0"/>
        <w:bCs w:val="0"/>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83" w15:restartNumberingAfterBreak="0">
    <w:nsid w:val="741945E2"/>
    <w:multiLevelType w:val="hybridMultilevel"/>
    <w:tmpl w:val="59FEE5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745D6FAB"/>
    <w:multiLevelType w:val="hybridMultilevel"/>
    <w:tmpl w:val="5F6E9044"/>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5" w15:restartNumberingAfterBreak="0">
    <w:nsid w:val="772E7477"/>
    <w:multiLevelType w:val="hybridMultilevel"/>
    <w:tmpl w:val="A8403BFC"/>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6" w15:restartNumberingAfterBreak="0">
    <w:nsid w:val="775E18F6"/>
    <w:multiLevelType w:val="hybridMultilevel"/>
    <w:tmpl w:val="0F267A2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7783223B"/>
    <w:multiLevelType w:val="hybridMultilevel"/>
    <w:tmpl w:val="EEC48A5A"/>
    <w:lvl w:ilvl="0" w:tplc="31A4C102">
      <w:start w:val="1"/>
      <w:numFmt w:val="bullet"/>
      <w:lvlText w:val=""/>
      <w:lvlJc w:val="left"/>
      <w:pPr>
        <w:ind w:left="2356" w:hanging="360"/>
      </w:pPr>
      <w:rPr>
        <w:rFonts w:ascii="Symbol" w:hAnsi="Symbol" w:hint="default"/>
      </w:rPr>
    </w:lvl>
    <w:lvl w:ilvl="1" w:tplc="04150003" w:tentative="1">
      <w:start w:val="1"/>
      <w:numFmt w:val="bullet"/>
      <w:lvlText w:val="o"/>
      <w:lvlJc w:val="left"/>
      <w:pPr>
        <w:ind w:left="3076" w:hanging="360"/>
      </w:pPr>
      <w:rPr>
        <w:rFonts w:ascii="Courier New" w:hAnsi="Courier New" w:cs="Courier New" w:hint="default"/>
      </w:rPr>
    </w:lvl>
    <w:lvl w:ilvl="2" w:tplc="04150005" w:tentative="1">
      <w:start w:val="1"/>
      <w:numFmt w:val="bullet"/>
      <w:lvlText w:val=""/>
      <w:lvlJc w:val="left"/>
      <w:pPr>
        <w:ind w:left="3796" w:hanging="360"/>
      </w:pPr>
      <w:rPr>
        <w:rFonts w:ascii="Wingdings" w:hAnsi="Wingdings" w:hint="default"/>
      </w:rPr>
    </w:lvl>
    <w:lvl w:ilvl="3" w:tplc="04150001" w:tentative="1">
      <w:start w:val="1"/>
      <w:numFmt w:val="bullet"/>
      <w:lvlText w:val=""/>
      <w:lvlJc w:val="left"/>
      <w:pPr>
        <w:ind w:left="4516" w:hanging="360"/>
      </w:pPr>
      <w:rPr>
        <w:rFonts w:ascii="Symbol" w:hAnsi="Symbol" w:hint="default"/>
      </w:rPr>
    </w:lvl>
    <w:lvl w:ilvl="4" w:tplc="04150003" w:tentative="1">
      <w:start w:val="1"/>
      <w:numFmt w:val="bullet"/>
      <w:lvlText w:val="o"/>
      <w:lvlJc w:val="left"/>
      <w:pPr>
        <w:ind w:left="5236" w:hanging="360"/>
      </w:pPr>
      <w:rPr>
        <w:rFonts w:ascii="Courier New" w:hAnsi="Courier New" w:cs="Courier New" w:hint="default"/>
      </w:rPr>
    </w:lvl>
    <w:lvl w:ilvl="5" w:tplc="04150005" w:tentative="1">
      <w:start w:val="1"/>
      <w:numFmt w:val="bullet"/>
      <w:lvlText w:val=""/>
      <w:lvlJc w:val="left"/>
      <w:pPr>
        <w:ind w:left="5956" w:hanging="360"/>
      </w:pPr>
      <w:rPr>
        <w:rFonts w:ascii="Wingdings" w:hAnsi="Wingdings" w:hint="default"/>
      </w:rPr>
    </w:lvl>
    <w:lvl w:ilvl="6" w:tplc="04150001" w:tentative="1">
      <w:start w:val="1"/>
      <w:numFmt w:val="bullet"/>
      <w:lvlText w:val=""/>
      <w:lvlJc w:val="left"/>
      <w:pPr>
        <w:ind w:left="6676" w:hanging="360"/>
      </w:pPr>
      <w:rPr>
        <w:rFonts w:ascii="Symbol" w:hAnsi="Symbol" w:hint="default"/>
      </w:rPr>
    </w:lvl>
    <w:lvl w:ilvl="7" w:tplc="04150003" w:tentative="1">
      <w:start w:val="1"/>
      <w:numFmt w:val="bullet"/>
      <w:lvlText w:val="o"/>
      <w:lvlJc w:val="left"/>
      <w:pPr>
        <w:ind w:left="7396" w:hanging="360"/>
      </w:pPr>
      <w:rPr>
        <w:rFonts w:ascii="Courier New" w:hAnsi="Courier New" w:cs="Courier New" w:hint="default"/>
      </w:rPr>
    </w:lvl>
    <w:lvl w:ilvl="8" w:tplc="04150005" w:tentative="1">
      <w:start w:val="1"/>
      <w:numFmt w:val="bullet"/>
      <w:lvlText w:val=""/>
      <w:lvlJc w:val="left"/>
      <w:pPr>
        <w:ind w:left="8116" w:hanging="360"/>
      </w:pPr>
      <w:rPr>
        <w:rFonts w:ascii="Wingdings" w:hAnsi="Wingdings" w:hint="default"/>
      </w:rPr>
    </w:lvl>
  </w:abstractNum>
  <w:abstractNum w:abstractNumId="88" w15:restartNumberingAfterBreak="0">
    <w:nsid w:val="78B173FB"/>
    <w:multiLevelType w:val="hybridMultilevel"/>
    <w:tmpl w:val="645A3EF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89" w15:restartNumberingAfterBreak="0">
    <w:nsid w:val="791B56B9"/>
    <w:multiLevelType w:val="hybridMultilevel"/>
    <w:tmpl w:val="5CCA13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0" w15:restartNumberingAfterBreak="0">
    <w:nsid w:val="793E1566"/>
    <w:multiLevelType w:val="multilevel"/>
    <w:tmpl w:val="22A227DC"/>
    <w:lvl w:ilvl="0">
      <w:start w:val="1"/>
      <w:numFmt w:val="decimal"/>
      <w:lvlText w:val="%1."/>
      <w:lvlJc w:val="left"/>
      <w:pPr>
        <w:ind w:left="720" w:hanging="360"/>
      </w:pPr>
      <w:rPr>
        <w:rFonts w:hint="default"/>
        <w:i w:val="0"/>
        <w:color w:val="auto"/>
        <w:sz w:val="20"/>
        <w:szCs w:val="22"/>
      </w:rPr>
    </w:lvl>
    <w:lvl w:ilvl="1">
      <w:start w:val="1"/>
      <w:numFmt w:val="upperLetter"/>
      <w:lvlText w:val="%2."/>
      <w:lvlJc w:val="left"/>
      <w:pPr>
        <w:ind w:left="1080" w:hanging="360"/>
      </w:pPr>
      <w:rPr>
        <w:b w:val="0"/>
        <w:bCs/>
      </w:rPr>
    </w:lvl>
    <w:lvl w:ilvl="2">
      <w:start w:val="1"/>
      <w:numFmt w:val="bullet"/>
      <w:lvlText w:val=""/>
      <w:lvlJc w:val="left"/>
      <w:pPr>
        <w:ind w:left="1440" w:hanging="360"/>
      </w:pPr>
      <w:rPr>
        <w:rFonts w:ascii="Symbol" w:hAnsi="Symbol"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b w:val="0"/>
        <w:bCs w:val="0"/>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91" w15:restartNumberingAfterBreak="0">
    <w:nsid w:val="7B6B0BE6"/>
    <w:multiLevelType w:val="hybridMultilevel"/>
    <w:tmpl w:val="0576C77A"/>
    <w:lvl w:ilvl="0" w:tplc="04150015">
      <w:start w:val="1"/>
      <w:numFmt w:val="upperLetter"/>
      <w:lvlText w:val="%1."/>
      <w:lvlJc w:val="left"/>
      <w:pPr>
        <w:ind w:left="2268" w:hanging="360"/>
      </w:pPr>
      <w:rPr>
        <w:rFonts w:hint="default"/>
      </w:rPr>
    </w:lvl>
    <w:lvl w:ilvl="1" w:tplc="FFFFFFFF">
      <w:start w:val="1"/>
      <w:numFmt w:val="bullet"/>
      <w:lvlText w:val="o"/>
      <w:lvlJc w:val="left"/>
      <w:pPr>
        <w:ind w:left="2716" w:hanging="360"/>
      </w:pPr>
      <w:rPr>
        <w:rFonts w:ascii="Courier New" w:hAnsi="Courier New" w:cs="Courier New" w:hint="default"/>
      </w:rPr>
    </w:lvl>
    <w:lvl w:ilvl="2" w:tplc="FFFFFFFF" w:tentative="1">
      <w:start w:val="1"/>
      <w:numFmt w:val="bullet"/>
      <w:lvlText w:val=""/>
      <w:lvlJc w:val="left"/>
      <w:pPr>
        <w:ind w:left="3436" w:hanging="360"/>
      </w:pPr>
      <w:rPr>
        <w:rFonts w:ascii="Wingdings" w:hAnsi="Wingdings" w:hint="default"/>
      </w:rPr>
    </w:lvl>
    <w:lvl w:ilvl="3" w:tplc="FFFFFFFF" w:tentative="1">
      <w:start w:val="1"/>
      <w:numFmt w:val="bullet"/>
      <w:lvlText w:val=""/>
      <w:lvlJc w:val="left"/>
      <w:pPr>
        <w:ind w:left="4156" w:hanging="360"/>
      </w:pPr>
      <w:rPr>
        <w:rFonts w:ascii="Symbol" w:hAnsi="Symbol" w:hint="default"/>
      </w:rPr>
    </w:lvl>
    <w:lvl w:ilvl="4" w:tplc="FFFFFFFF" w:tentative="1">
      <w:start w:val="1"/>
      <w:numFmt w:val="bullet"/>
      <w:lvlText w:val="o"/>
      <w:lvlJc w:val="left"/>
      <w:pPr>
        <w:ind w:left="4876" w:hanging="360"/>
      </w:pPr>
      <w:rPr>
        <w:rFonts w:ascii="Courier New" w:hAnsi="Courier New" w:cs="Courier New" w:hint="default"/>
      </w:rPr>
    </w:lvl>
    <w:lvl w:ilvl="5" w:tplc="FFFFFFFF" w:tentative="1">
      <w:start w:val="1"/>
      <w:numFmt w:val="bullet"/>
      <w:lvlText w:val=""/>
      <w:lvlJc w:val="left"/>
      <w:pPr>
        <w:ind w:left="5596" w:hanging="360"/>
      </w:pPr>
      <w:rPr>
        <w:rFonts w:ascii="Wingdings" w:hAnsi="Wingdings" w:hint="default"/>
      </w:rPr>
    </w:lvl>
    <w:lvl w:ilvl="6" w:tplc="FFFFFFFF" w:tentative="1">
      <w:start w:val="1"/>
      <w:numFmt w:val="bullet"/>
      <w:lvlText w:val=""/>
      <w:lvlJc w:val="left"/>
      <w:pPr>
        <w:ind w:left="6316" w:hanging="360"/>
      </w:pPr>
      <w:rPr>
        <w:rFonts w:ascii="Symbol" w:hAnsi="Symbol" w:hint="default"/>
      </w:rPr>
    </w:lvl>
    <w:lvl w:ilvl="7" w:tplc="FFFFFFFF" w:tentative="1">
      <w:start w:val="1"/>
      <w:numFmt w:val="bullet"/>
      <w:lvlText w:val="o"/>
      <w:lvlJc w:val="left"/>
      <w:pPr>
        <w:ind w:left="7036" w:hanging="360"/>
      </w:pPr>
      <w:rPr>
        <w:rFonts w:ascii="Courier New" w:hAnsi="Courier New" w:cs="Courier New" w:hint="default"/>
      </w:rPr>
    </w:lvl>
    <w:lvl w:ilvl="8" w:tplc="FFFFFFFF" w:tentative="1">
      <w:start w:val="1"/>
      <w:numFmt w:val="bullet"/>
      <w:lvlText w:val=""/>
      <w:lvlJc w:val="left"/>
      <w:pPr>
        <w:ind w:left="7756" w:hanging="360"/>
      </w:pPr>
      <w:rPr>
        <w:rFonts w:ascii="Wingdings" w:hAnsi="Wingdings" w:hint="default"/>
      </w:rPr>
    </w:lvl>
  </w:abstractNum>
  <w:abstractNum w:abstractNumId="92" w15:restartNumberingAfterBreak="0">
    <w:nsid w:val="7E4455D9"/>
    <w:multiLevelType w:val="hybridMultilevel"/>
    <w:tmpl w:val="04A80742"/>
    <w:lvl w:ilvl="0" w:tplc="04150015">
      <w:start w:val="1"/>
      <w:numFmt w:val="upperLetter"/>
      <w:lvlText w:val="%1."/>
      <w:lvlJc w:val="left"/>
      <w:pPr>
        <w:ind w:left="2268" w:hanging="360"/>
      </w:pPr>
      <w:rPr>
        <w:rFonts w:hint="default"/>
      </w:rPr>
    </w:lvl>
    <w:lvl w:ilvl="1" w:tplc="FFFFFFFF">
      <w:start w:val="1"/>
      <w:numFmt w:val="bullet"/>
      <w:lvlText w:val="o"/>
      <w:lvlJc w:val="left"/>
      <w:pPr>
        <w:ind w:left="2716" w:hanging="360"/>
      </w:pPr>
      <w:rPr>
        <w:rFonts w:ascii="Courier New" w:hAnsi="Courier New" w:cs="Courier New" w:hint="default"/>
      </w:rPr>
    </w:lvl>
    <w:lvl w:ilvl="2" w:tplc="FFFFFFFF" w:tentative="1">
      <w:start w:val="1"/>
      <w:numFmt w:val="bullet"/>
      <w:lvlText w:val=""/>
      <w:lvlJc w:val="left"/>
      <w:pPr>
        <w:ind w:left="3436" w:hanging="360"/>
      </w:pPr>
      <w:rPr>
        <w:rFonts w:ascii="Wingdings" w:hAnsi="Wingdings" w:hint="default"/>
      </w:rPr>
    </w:lvl>
    <w:lvl w:ilvl="3" w:tplc="FFFFFFFF" w:tentative="1">
      <w:start w:val="1"/>
      <w:numFmt w:val="bullet"/>
      <w:lvlText w:val=""/>
      <w:lvlJc w:val="left"/>
      <w:pPr>
        <w:ind w:left="4156" w:hanging="360"/>
      </w:pPr>
      <w:rPr>
        <w:rFonts w:ascii="Symbol" w:hAnsi="Symbol" w:hint="default"/>
      </w:rPr>
    </w:lvl>
    <w:lvl w:ilvl="4" w:tplc="FFFFFFFF" w:tentative="1">
      <w:start w:val="1"/>
      <w:numFmt w:val="bullet"/>
      <w:lvlText w:val="o"/>
      <w:lvlJc w:val="left"/>
      <w:pPr>
        <w:ind w:left="4876" w:hanging="360"/>
      </w:pPr>
      <w:rPr>
        <w:rFonts w:ascii="Courier New" w:hAnsi="Courier New" w:cs="Courier New" w:hint="default"/>
      </w:rPr>
    </w:lvl>
    <w:lvl w:ilvl="5" w:tplc="FFFFFFFF" w:tentative="1">
      <w:start w:val="1"/>
      <w:numFmt w:val="bullet"/>
      <w:lvlText w:val=""/>
      <w:lvlJc w:val="left"/>
      <w:pPr>
        <w:ind w:left="5596" w:hanging="360"/>
      </w:pPr>
      <w:rPr>
        <w:rFonts w:ascii="Wingdings" w:hAnsi="Wingdings" w:hint="default"/>
      </w:rPr>
    </w:lvl>
    <w:lvl w:ilvl="6" w:tplc="FFFFFFFF" w:tentative="1">
      <w:start w:val="1"/>
      <w:numFmt w:val="bullet"/>
      <w:lvlText w:val=""/>
      <w:lvlJc w:val="left"/>
      <w:pPr>
        <w:ind w:left="6316" w:hanging="360"/>
      </w:pPr>
      <w:rPr>
        <w:rFonts w:ascii="Symbol" w:hAnsi="Symbol" w:hint="default"/>
      </w:rPr>
    </w:lvl>
    <w:lvl w:ilvl="7" w:tplc="FFFFFFFF" w:tentative="1">
      <w:start w:val="1"/>
      <w:numFmt w:val="bullet"/>
      <w:lvlText w:val="o"/>
      <w:lvlJc w:val="left"/>
      <w:pPr>
        <w:ind w:left="7036" w:hanging="360"/>
      </w:pPr>
      <w:rPr>
        <w:rFonts w:ascii="Courier New" w:hAnsi="Courier New" w:cs="Courier New" w:hint="default"/>
      </w:rPr>
    </w:lvl>
    <w:lvl w:ilvl="8" w:tplc="FFFFFFFF" w:tentative="1">
      <w:start w:val="1"/>
      <w:numFmt w:val="bullet"/>
      <w:lvlText w:val=""/>
      <w:lvlJc w:val="left"/>
      <w:pPr>
        <w:ind w:left="7756" w:hanging="360"/>
      </w:pPr>
      <w:rPr>
        <w:rFonts w:ascii="Wingdings" w:hAnsi="Wingdings" w:hint="default"/>
      </w:rPr>
    </w:lvl>
  </w:abstractNum>
  <w:num w:numId="1" w16cid:durableId="1367020324">
    <w:abstractNumId w:val="56"/>
  </w:num>
  <w:num w:numId="2" w16cid:durableId="1760981969">
    <w:abstractNumId w:val="24"/>
  </w:num>
  <w:num w:numId="3" w16cid:durableId="883639941">
    <w:abstractNumId w:val="68"/>
  </w:num>
  <w:num w:numId="4" w16cid:durableId="1099250615">
    <w:abstractNumId w:val="41"/>
  </w:num>
  <w:num w:numId="5" w16cid:durableId="494952883">
    <w:abstractNumId w:val="23"/>
  </w:num>
  <w:num w:numId="6" w16cid:durableId="835877335">
    <w:abstractNumId w:val="10"/>
  </w:num>
  <w:num w:numId="7" w16cid:durableId="1744134317">
    <w:abstractNumId w:val="87"/>
  </w:num>
  <w:num w:numId="8" w16cid:durableId="1861161655">
    <w:abstractNumId w:val="73"/>
  </w:num>
  <w:num w:numId="9" w16cid:durableId="1310478145">
    <w:abstractNumId w:val="33"/>
  </w:num>
  <w:num w:numId="10" w16cid:durableId="366834862">
    <w:abstractNumId w:val="71"/>
  </w:num>
  <w:num w:numId="11" w16cid:durableId="224075834">
    <w:abstractNumId w:val="5"/>
  </w:num>
  <w:num w:numId="12" w16cid:durableId="1405375221">
    <w:abstractNumId w:val="30"/>
  </w:num>
  <w:num w:numId="13" w16cid:durableId="954289283">
    <w:abstractNumId w:val="91"/>
  </w:num>
  <w:num w:numId="14" w16cid:durableId="857430276">
    <w:abstractNumId w:val="18"/>
  </w:num>
  <w:num w:numId="15" w16cid:durableId="1437293097">
    <w:abstractNumId w:val="92"/>
  </w:num>
  <w:num w:numId="16" w16cid:durableId="2063869941">
    <w:abstractNumId w:val="51"/>
  </w:num>
  <w:num w:numId="17" w16cid:durableId="1554584791">
    <w:abstractNumId w:val="25"/>
  </w:num>
  <w:num w:numId="18" w16cid:durableId="431555444">
    <w:abstractNumId w:val="35"/>
  </w:num>
  <w:num w:numId="19" w16cid:durableId="1968733253">
    <w:abstractNumId w:val="53"/>
  </w:num>
  <w:num w:numId="20" w16cid:durableId="2009289843">
    <w:abstractNumId w:val="84"/>
  </w:num>
  <w:num w:numId="21" w16cid:durableId="1935891670">
    <w:abstractNumId w:val="9"/>
  </w:num>
  <w:num w:numId="22" w16cid:durableId="648749339">
    <w:abstractNumId w:val="47"/>
  </w:num>
  <w:num w:numId="23" w16cid:durableId="1436708691">
    <w:abstractNumId w:val="43"/>
  </w:num>
  <w:num w:numId="24" w16cid:durableId="1715692393">
    <w:abstractNumId w:val="85"/>
  </w:num>
  <w:num w:numId="25" w16cid:durableId="1134178457">
    <w:abstractNumId w:val="13"/>
  </w:num>
  <w:num w:numId="26" w16cid:durableId="1134518904">
    <w:abstractNumId w:val="17"/>
  </w:num>
  <w:num w:numId="27" w16cid:durableId="1198084470">
    <w:abstractNumId w:val="28"/>
  </w:num>
  <w:num w:numId="28" w16cid:durableId="21439005">
    <w:abstractNumId w:val="79"/>
  </w:num>
  <w:num w:numId="29" w16cid:durableId="440760663">
    <w:abstractNumId w:val="54"/>
  </w:num>
  <w:num w:numId="30" w16cid:durableId="446043428">
    <w:abstractNumId w:val="31"/>
  </w:num>
  <w:num w:numId="31" w16cid:durableId="984746380">
    <w:abstractNumId w:val="37"/>
  </w:num>
  <w:num w:numId="32" w16cid:durableId="270863540">
    <w:abstractNumId w:val="8"/>
  </w:num>
  <w:num w:numId="33" w16cid:durableId="195314807">
    <w:abstractNumId w:val="15"/>
  </w:num>
  <w:num w:numId="34" w16cid:durableId="516771020">
    <w:abstractNumId w:val="34"/>
  </w:num>
  <w:num w:numId="35" w16cid:durableId="585071180">
    <w:abstractNumId w:val="21"/>
  </w:num>
  <w:num w:numId="36" w16cid:durableId="1062947215">
    <w:abstractNumId w:val="59"/>
  </w:num>
  <w:num w:numId="37" w16cid:durableId="250237535">
    <w:abstractNumId w:val="11"/>
  </w:num>
  <w:num w:numId="38" w16cid:durableId="350836442">
    <w:abstractNumId w:val="75"/>
  </w:num>
  <w:num w:numId="39" w16cid:durableId="441650234">
    <w:abstractNumId w:val="6"/>
  </w:num>
  <w:num w:numId="40" w16cid:durableId="1340277445">
    <w:abstractNumId w:val="82"/>
  </w:num>
  <w:num w:numId="41" w16cid:durableId="1209610180">
    <w:abstractNumId w:val="26"/>
  </w:num>
  <w:num w:numId="42" w16cid:durableId="1090006779">
    <w:abstractNumId w:val="67"/>
  </w:num>
  <w:num w:numId="43" w16cid:durableId="1101949978">
    <w:abstractNumId w:val="32"/>
  </w:num>
  <w:num w:numId="44" w16cid:durableId="1502693943">
    <w:abstractNumId w:val="70"/>
  </w:num>
  <w:num w:numId="45" w16cid:durableId="1852331900">
    <w:abstractNumId w:val="46"/>
  </w:num>
  <w:num w:numId="46" w16cid:durableId="498277311">
    <w:abstractNumId w:val="44"/>
  </w:num>
  <w:num w:numId="47" w16cid:durableId="1615598704">
    <w:abstractNumId w:val="7"/>
  </w:num>
  <w:num w:numId="48" w16cid:durableId="1935086194">
    <w:abstractNumId w:val="90"/>
  </w:num>
  <w:num w:numId="49" w16cid:durableId="48459092">
    <w:abstractNumId w:val="61"/>
  </w:num>
  <w:num w:numId="50" w16cid:durableId="1986396525">
    <w:abstractNumId w:val="89"/>
  </w:num>
  <w:num w:numId="51" w16cid:durableId="1137798943">
    <w:abstractNumId w:val="3"/>
  </w:num>
  <w:num w:numId="52" w16cid:durableId="1961522892">
    <w:abstractNumId w:val="39"/>
  </w:num>
  <w:num w:numId="53" w16cid:durableId="1965236575">
    <w:abstractNumId w:val="74"/>
  </w:num>
  <w:num w:numId="54" w16cid:durableId="733358966">
    <w:abstractNumId w:val="57"/>
  </w:num>
  <w:num w:numId="55" w16cid:durableId="1471291200">
    <w:abstractNumId w:val="60"/>
  </w:num>
  <w:num w:numId="56" w16cid:durableId="1002203030">
    <w:abstractNumId w:val="27"/>
  </w:num>
  <w:num w:numId="57" w16cid:durableId="377627757">
    <w:abstractNumId w:val="22"/>
  </w:num>
  <w:num w:numId="58" w16cid:durableId="703680584">
    <w:abstractNumId w:val="72"/>
  </w:num>
  <w:num w:numId="59" w16cid:durableId="1596748789">
    <w:abstractNumId w:val="20"/>
  </w:num>
  <w:num w:numId="60" w16cid:durableId="1929727130">
    <w:abstractNumId w:val="50"/>
  </w:num>
  <w:num w:numId="61" w16cid:durableId="1074937567">
    <w:abstractNumId w:val="76"/>
  </w:num>
  <w:num w:numId="62" w16cid:durableId="2059237193">
    <w:abstractNumId w:val="58"/>
  </w:num>
  <w:num w:numId="63" w16cid:durableId="1796946802">
    <w:abstractNumId w:val="2"/>
  </w:num>
  <w:num w:numId="64" w16cid:durableId="784808372">
    <w:abstractNumId w:val="88"/>
  </w:num>
  <w:num w:numId="65" w16cid:durableId="1841389325">
    <w:abstractNumId w:val="14"/>
  </w:num>
  <w:num w:numId="66" w16cid:durableId="259457195">
    <w:abstractNumId w:val="40"/>
  </w:num>
  <w:num w:numId="67" w16cid:durableId="88627388">
    <w:abstractNumId w:val="19"/>
  </w:num>
  <w:num w:numId="68" w16cid:durableId="1801923751">
    <w:abstractNumId w:val="65"/>
  </w:num>
  <w:num w:numId="69" w16cid:durableId="465510251">
    <w:abstractNumId w:val="55"/>
  </w:num>
  <w:num w:numId="70" w16cid:durableId="988174472">
    <w:abstractNumId w:val="12"/>
  </w:num>
  <w:num w:numId="71" w16cid:durableId="71898376">
    <w:abstractNumId w:val="4"/>
  </w:num>
  <w:num w:numId="72" w16cid:durableId="937760925">
    <w:abstractNumId w:val="16"/>
  </w:num>
  <w:num w:numId="73" w16cid:durableId="1743259819">
    <w:abstractNumId w:val="63"/>
  </w:num>
  <w:num w:numId="74" w16cid:durableId="55469338">
    <w:abstractNumId w:val="78"/>
  </w:num>
  <w:num w:numId="75" w16cid:durableId="790972543">
    <w:abstractNumId w:val="38"/>
  </w:num>
  <w:num w:numId="76" w16cid:durableId="1753355611">
    <w:abstractNumId w:val="49"/>
  </w:num>
  <w:num w:numId="77" w16cid:durableId="1994606376">
    <w:abstractNumId w:val="81"/>
  </w:num>
  <w:num w:numId="78" w16cid:durableId="680201709">
    <w:abstractNumId w:val="48"/>
  </w:num>
  <w:num w:numId="79" w16cid:durableId="983892354">
    <w:abstractNumId w:val="29"/>
  </w:num>
  <w:num w:numId="80" w16cid:durableId="2003855538">
    <w:abstractNumId w:val="83"/>
  </w:num>
  <w:num w:numId="81" w16cid:durableId="961545350">
    <w:abstractNumId w:val="45"/>
  </w:num>
  <w:num w:numId="82" w16cid:durableId="1180120162">
    <w:abstractNumId w:val="77"/>
  </w:num>
  <w:num w:numId="83" w16cid:durableId="1834028188">
    <w:abstractNumId w:val="42"/>
  </w:num>
  <w:num w:numId="84" w16cid:durableId="1256865904">
    <w:abstractNumId w:val="80"/>
  </w:num>
  <w:num w:numId="85" w16cid:durableId="1607542297">
    <w:abstractNumId w:val="66"/>
  </w:num>
  <w:num w:numId="86" w16cid:durableId="1350181062">
    <w:abstractNumId w:val="86"/>
  </w:num>
  <w:num w:numId="87" w16cid:durableId="325208687">
    <w:abstractNumId w:val="52"/>
  </w:num>
  <w:num w:numId="88" w16cid:durableId="1968662010">
    <w:abstractNumId w:val="69"/>
  </w:num>
  <w:num w:numId="89" w16cid:durableId="1204447014">
    <w:abstractNumId w:val="62"/>
  </w:num>
  <w:num w:numId="90" w16cid:durableId="1358500819">
    <w:abstractNumId w:val="64"/>
  </w:num>
  <w:num w:numId="91" w16cid:durableId="534931156">
    <w:abstractNumId w:val="36"/>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034"/>
    <w:rsid w:val="000026ED"/>
    <w:rsid w:val="0000469C"/>
    <w:rsid w:val="000053DD"/>
    <w:rsid w:val="00005AEC"/>
    <w:rsid w:val="0000701C"/>
    <w:rsid w:val="00007A60"/>
    <w:rsid w:val="000125A2"/>
    <w:rsid w:val="00013C81"/>
    <w:rsid w:val="00014714"/>
    <w:rsid w:val="00015E81"/>
    <w:rsid w:val="0001718E"/>
    <w:rsid w:val="00017A42"/>
    <w:rsid w:val="000247FA"/>
    <w:rsid w:val="00027A26"/>
    <w:rsid w:val="00030B8D"/>
    <w:rsid w:val="000320BF"/>
    <w:rsid w:val="00036870"/>
    <w:rsid w:val="00036A87"/>
    <w:rsid w:val="0004079B"/>
    <w:rsid w:val="00040EA7"/>
    <w:rsid w:val="0004102A"/>
    <w:rsid w:val="000413BF"/>
    <w:rsid w:val="000429B5"/>
    <w:rsid w:val="00043B19"/>
    <w:rsid w:val="00047DFE"/>
    <w:rsid w:val="0005208C"/>
    <w:rsid w:val="00053ACB"/>
    <w:rsid w:val="00053FBF"/>
    <w:rsid w:val="00055AEE"/>
    <w:rsid w:val="00060AE7"/>
    <w:rsid w:val="00062409"/>
    <w:rsid w:val="00062473"/>
    <w:rsid w:val="00062F03"/>
    <w:rsid w:val="00063EAE"/>
    <w:rsid w:val="00065BD0"/>
    <w:rsid w:val="00070A03"/>
    <w:rsid w:val="00071409"/>
    <w:rsid w:val="00072678"/>
    <w:rsid w:val="0007299A"/>
    <w:rsid w:val="00074EF0"/>
    <w:rsid w:val="00076CA4"/>
    <w:rsid w:val="000812A8"/>
    <w:rsid w:val="00081F10"/>
    <w:rsid w:val="00083D90"/>
    <w:rsid w:val="000847C6"/>
    <w:rsid w:val="000860AB"/>
    <w:rsid w:val="000878FC"/>
    <w:rsid w:val="0009256B"/>
    <w:rsid w:val="00092758"/>
    <w:rsid w:val="000978BD"/>
    <w:rsid w:val="000A0E6E"/>
    <w:rsid w:val="000A3229"/>
    <w:rsid w:val="000A3E45"/>
    <w:rsid w:val="000A6EE2"/>
    <w:rsid w:val="000B0E06"/>
    <w:rsid w:val="000B2D4A"/>
    <w:rsid w:val="000B31CC"/>
    <w:rsid w:val="000B4380"/>
    <w:rsid w:val="000B62AF"/>
    <w:rsid w:val="000B6393"/>
    <w:rsid w:val="000B68C8"/>
    <w:rsid w:val="000B754A"/>
    <w:rsid w:val="000B7FA6"/>
    <w:rsid w:val="000C1B35"/>
    <w:rsid w:val="000C2792"/>
    <w:rsid w:val="000C3C2E"/>
    <w:rsid w:val="000C5199"/>
    <w:rsid w:val="000D01C4"/>
    <w:rsid w:val="000D3524"/>
    <w:rsid w:val="000E2144"/>
    <w:rsid w:val="000E2966"/>
    <w:rsid w:val="000F098C"/>
    <w:rsid w:val="000F2BEB"/>
    <w:rsid w:val="000F4D15"/>
    <w:rsid w:val="00103E51"/>
    <w:rsid w:val="001045F8"/>
    <w:rsid w:val="00104B50"/>
    <w:rsid w:val="001053E9"/>
    <w:rsid w:val="0011262C"/>
    <w:rsid w:val="00115287"/>
    <w:rsid w:val="001160B9"/>
    <w:rsid w:val="001163CF"/>
    <w:rsid w:val="0012048B"/>
    <w:rsid w:val="00120DB6"/>
    <w:rsid w:val="00121733"/>
    <w:rsid w:val="00121AE8"/>
    <w:rsid w:val="00122988"/>
    <w:rsid w:val="00124E09"/>
    <w:rsid w:val="00125134"/>
    <w:rsid w:val="00126A61"/>
    <w:rsid w:val="00127948"/>
    <w:rsid w:val="00131375"/>
    <w:rsid w:val="00133024"/>
    <w:rsid w:val="001335E2"/>
    <w:rsid w:val="001344CF"/>
    <w:rsid w:val="00134A5E"/>
    <w:rsid w:val="0013576D"/>
    <w:rsid w:val="00135A1F"/>
    <w:rsid w:val="00136215"/>
    <w:rsid w:val="00140282"/>
    <w:rsid w:val="001435C8"/>
    <w:rsid w:val="00143EFE"/>
    <w:rsid w:val="001463DE"/>
    <w:rsid w:val="00147956"/>
    <w:rsid w:val="00150498"/>
    <w:rsid w:val="00153FFF"/>
    <w:rsid w:val="0015734D"/>
    <w:rsid w:val="001621C2"/>
    <w:rsid w:val="0017179A"/>
    <w:rsid w:val="00175D45"/>
    <w:rsid w:val="0018053F"/>
    <w:rsid w:val="001832CF"/>
    <w:rsid w:val="00183A71"/>
    <w:rsid w:val="00184955"/>
    <w:rsid w:val="0018578E"/>
    <w:rsid w:val="00185A4E"/>
    <w:rsid w:val="00190313"/>
    <w:rsid w:val="00190682"/>
    <w:rsid w:val="001910D2"/>
    <w:rsid w:val="00191498"/>
    <w:rsid w:val="001966A4"/>
    <w:rsid w:val="001974C2"/>
    <w:rsid w:val="001A2A83"/>
    <w:rsid w:val="001A3253"/>
    <w:rsid w:val="001A5612"/>
    <w:rsid w:val="001A5ADD"/>
    <w:rsid w:val="001B166D"/>
    <w:rsid w:val="001B171B"/>
    <w:rsid w:val="001B25D0"/>
    <w:rsid w:val="001B452B"/>
    <w:rsid w:val="001B7A41"/>
    <w:rsid w:val="001C11F2"/>
    <w:rsid w:val="001C5756"/>
    <w:rsid w:val="001D0ACE"/>
    <w:rsid w:val="001D25F0"/>
    <w:rsid w:val="001D4ACE"/>
    <w:rsid w:val="001D5A05"/>
    <w:rsid w:val="001D779B"/>
    <w:rsid w:val="001E4AF4"/>
    <w:rsid w:val="001E65F3"/>
    <w:rsid w:val="001E73A2"/>
    <w:rsid w:val="001F35C6"/>
    <w:rsid w:val="001F3EE4"/>
    <w:rsid w:val="001F4D9C"/>
    <w:rsid w:val="001F67F4"/>
    <w:rsid w:val="0020002D"/>
    <w:rsid w:val="00203245"/>
    <w:rsid w:val="00204F5C"/>
    <w:rsid w:val="00207F56"/>
    <w:rsid w:val="0022112D"/>
    <w:rsid w:val="00223D28"/>
    <w:rsid w:val="00223ED7"/>
    <w:rsid w:val="002243B0"/>
    <w:rsid w:val="00224597"/>
    <w:rsid w:val="0022606D"/>
    <w:rsid w:val="00227497"/>
    <w:rsid w:val="00233B22"/>
    <w:rsid w:val="00236F70"/>
    <w:rsid w:val="00237602"/>
    <w:rsid w:val="00242A54"/>
    <w:rsid w:val="00242ED9"/>
    <w:rsid w:val="00243200"/>
    <w:rsid w:val="00243629"/>
    <w:rsid w:val="002447B1"/>
    <w:rsid w:val="002507F5"/>
    <w:rsid w:val="00253330"/>
    <w:rsid w:val="00253713"/>
    <w:rsid w:val="00254516"/>
    <w:rsid w:val="002605A5"/>
    <w:rsid w:val="00262543"/>
    <w:rsid w:val="002629E2"/>
    <w:rsid w:val="0026353C"/>
    <w:rsid w:val="00271F00"/>
    <w:rsid w:val="0027270B"/>
    <w:rsid w:val="002739F1"/>
    <w:rsid w:val="002769D4"/>
    <w:rsid w:val="00277B13"/>
    <w:rsid w:val="00281BD4"/>
    <w:rsid w:val="002834F3"/>
    <w:rsid w:val="002873F0"/>
    <w:rsid w:val="00290931"/>
    <w:rsid w:val="00290AB7"/>
    <w:rsid w:val="002917A9"/>
    <w:rsid w:val="002918DD"/>
    <w:rsid w:val="00291D6B"/>
    <w:rsid w:val="00296431"/>
    <w:rsid w:val="002A0BD5"/>
    <w:rsid w:val="002A1932"/>
    <w:rsid w:val="002A514E"/>
    <w:rsid w:val="002A7361"/>
    <w:rsid w:val="002A7D2A"/>
    <w:rsid w:val="002B0FBA"/>
    <w:rsid w:val="002B649E"/>
    <w:rsid w:val="002C039C"/>
    <w:rsid w:val="002C3000"/>
    <w:rsid w:val="002C362A"/>
    <w:rsid w:val="002D0C56"/>
    <w:rsid w:val="002D20FC"/>
    <w:rsid w:val="002D2E32"/>
    <w:rsid w:val="002D309D"/>
    <w:rsid w:val="002D3B0F"/>
    <w:rsid w:val="002D4431"/>
    <w:rsid w:val="002D611B"/>
    <w:rsid w:val="002D6A1C"/>
    <w:rsid w:val="002E0067"/>
    <w:rsid w:val="002E0708"/>
    <w:rsid w:val="002E47B4"/>
    <w:rsid w:val="002E4B43"/>
    <w:rsid w:val="002F097E"/>
    <w:rsid w:val="002F306B"/>
    <w:rsid w:val="002F6094"/>
    <w:rsid w:val="003014A2"/>
    <w:rsid w:val="0030343D"/>
    <w:rsid w:val="00304092"/>
    <w:rsid w:val="003043F6"/>
    <w:rsid w:val="003068C8"/>
    <w:rsid w:val="00310430"/>
    <w:rsid w:val="00310A2C"/>
    <w:rsid w:val="00314A62"/>
    <w:rsid w:val="00314CE9"/>
    <w:rsid w:val="0031552F"/>
    <w:rsid w:val="00315A4A"/>
    <w:rsid w:val="0031630C"/>
    <w:rsid w:val="003215C2"/>
    <w:rsid w:val="003216DB"/>
    <w:rsid w:val="00322883"/>
    <w:rsid w:val="00322C37"/>
    <w:rsid w:val="003244E1"/>
    <w:rsid w:val="00326AE5"/>
    <w:rsid w:val="00327815"/>
    <w:rsid w:val="003308A2"/>
    <w:rsid w:val="003320AD"/>
    <w:rsid w:val="00333ABF"/>
    <w:rsid w:val="0033433F"/>
    <w:rsid w:val="003358BC"/>
    <w:rsid w:val="00336930"/>
    <w:rsid w:val="00336ACA"/>
    <w:rsid w:val="00341272"/>
    <w:rsid w:val="0034440A"/>
    <w:rsid w:val="00350975"/>
    <w:rsid w:val="00354271"/>
    <w:rsid w:val="00354D3C"/>
    <w:rsid w:val="00354E88"/>
    <w:rsid w:val="003561D7"/>
    <w:rsid w:val="00360120"/>
    <w:rsid w:val="00361899"/>
    <w:rsid w:val="0036246E"/>
    <w:rsid w:val="00362E4D"/>
    <w:rsid w:val="003647FE"/>
    <w:rsid w:val="00366FA0"/>
    <w:rsid w:val="0037015A"/>
    <w:rsid w:val="00371256"/>
    <w:rsid w:val="00372387"/>
    <w:rsid w:val="00372AF1"/>
    <w:rsid w:val="00372BA1"/>
    <w:rsid w:val="00375C32"/>
    <w:rsid w:val="00376434"/>
    <w:rsid w:val="003768D0"/>
    <w:rsid w:val="0037733A"/>
    <w:rsid w:val="00377368"/>
    <w:rsid w:val="00382BD5"/>
    <w:rsid w:val="00382C86"/>
    <w:rsid w:val="00386A6E"/>
    <w:rsid w:val="0038760C"/>
    <w:rsid w:val="00387F88"/>
    <w:rsid w:val="00390659"/>
    <w:rsid w:val="003908B1"/>
    <w:rsid w:val="00393A88"/>
    <w:rsid w:val="003953AB"/>
    <w:rsid w:val="00395848"/>
    <w:rsid w:val="00395A84"/>
    <w:rsid w:val="00396B3B"/>
    <w:rsid w:val="003979B6"/>
    <w:rsid w:val="003A01F6"/>
    <w:rsid w:val="003A058C"/>
    <w:rsid w:val="003A072A"/>
    <w:rsid w:val="003A66ED"/>
    <w:rsid w:val="003A7C9F"/>
    <w:rsid w:val="003B0D85"/>
    <w:rsid w:val="003B5AC5"/>
    <w:rsid w:val="003C1869"/>
    <w:rsid w:val="003C2525"/>
    <w:rsid w:val="003C3534"/>
    <w:rsid w:val="003C361A"/>
    <w:rsid w:val="003C4386"/>
    <w:rsid w:val="003C46CA"/>
    <w:rsid w:val="003C47C1"/>
    <w:rsid w:val="003C4F3A"/>
    <w:rsid w:val="003D38F5"/>
    <w:rsid w:val="003D5B04"/>
    <w:rsid w:val="003D68C3"/>
    <w:rsid w:val="003E05F0"/>
    <w:rsid w:val="003E17A8"/>
    <w:rsid w:val="003E1ACF"/>
    <w:rsid w:val="003E45ED"/>
    <w:rsid w:val="003E49B2"/>
    <w:rsid w:val="003E7595"/>
    <w:rsid w:val="003F1A25"/>
    <w:rsid w:val="003F26C4"/>
    <w:rsid w:val="003F2A02"/>
    <w:rsid w:val="003F37B1"/>
    <w:rsid w:val="003F3C6B"/>
    <w:rsid w:val="003F4854"/>
    <w:rsid w:val="003F5020"/>
    <w:rsid w:val="00401706"/>
    <w:rsid w:val="004029A5"/>
    <w:rsid w:val="004048E3"/>
    <w:rsid w:val="004050A6"/>
    <w:rsid w:val="00407174"/>
    <w:rsid w:val="004073EE"/>
    <w:rsid w:val="00410893"/>
    <w:rsid w:val="00410AA1"/>
    <w:rsid w:val="00411309"/>
    <w:rsid w:val="004120E6"/>
    <w:rsid w:val="0041387E"/>
    <w:rsid w:val="00422A63"/>
    <w:rsid w:val="00423605"/>
    <w:rsid w:val="00425715"/>
    <w:rsid w:val="004276C0"/>
    <w:rsid w:val="004325C5"/>
    <w:rsid w:val="0043333D"/>
    <w:rsid w:val="0043627F"/>
    <w:rsid w:val="0044539C"/>
    <w:rsid w:val="00446C87"/>
    <w:rsid w:val="00446DDF"/>
    <w:rsid w:val="00447A02"/>
    <w:rsid w:val="00450F01"/>
    <w:rsid w:val="00452D57"/>
    <w:rsid w:val="004548F3"/>
    <w:rsid w:val="00454ACB"/>
    <w:rsid w:val="004638F4"/>
    <w:rsid w:val="00463C2A"/>
    <w:rsid w:val="004646BE"/>
    <w:rsid w:val="004646EC"/>
    <w:rsid w:val="004647AD"/>
    <w:rsid w:val="0047005E"/>
    <w:rsid w:val="004715AF"/>
    <w:rsid w:val="0047290F"/>
    <w:rsid w:val="00472F31"/>
    <w:rsid w:val="004741BB"/>
    <w:rsid w:val="00474F7F"/>
    <w:rsid w:val="004754CF"/>
    <w:rsid w:val="00480829"/>
    <w:rsid w:val="00480D89"/>
    <w:rsid w:val="0048192D"/>
    <w:rsid w:val="00481956"/>
    <w:rsid w:val="0048494D"/>
    <w:rsid w:val="00484D5F"/>
    <w:rsid w:val="004857A8"/>
    <w:rsid w:val="0049171C"/>
    <w:rsid w:val="00493C3D"/>
    <w:rsid w:val="00495BAF"/>
    <w:rsid w:val="004A0C98"/>
    <w:rsid w:val="004A3027"/>
    <w:rsid w:val="004A6276"/>
    <w:rsid w:val="004B50B0"/>
    <w:rsid w:val="004C040F"/>
    <w:rsid w:val="004C054B"/>
    <w:rsid w:val="004C1620"/>
    <w:rsid w:val="004C47C1"/>
    <w:rsid w:val="004C5033"/>
    <w:rsid w:val="004C5DE1"/>
    <w:rsid w:val="004C79B4"/>
    <w:rsid w:val="004D0BB3"/>
    <w:rsid w:val="004D3D5B"/>
    <w:rsid w:val="004D3D91"/>
    <w:rsid w:val="004D5114"/>
    <w:rsid w:val="004E0986"/>
    <w:rsid w:val="004E0F59"/>
    <w:rsid w:val="004E1623"/>
    <w:rsid w:val="004E20AB"/>
    <w:rsid w:val="004E2F15"/>
    <w:rsid w:val="004E3A62"/>
    <w:rsid w:val="004E5EDB"/>
    <w:rsid w:val="004F09D0"/>
    <w:rsid w:val="004F33D0"/>
    <w:rsid w:val="004F3D37"/>
    <w:rsid w:val="004F4A66"/>
    <w:rsid w:val="004F4FBC"/>
    <w:rsid w:val="004F634A"/>
    <w:rsid w:val="004F6604"/>
    <w:rsid w:val="00503ABF"/>
    <w:rsid w:val="00503DA0"/>
    <w:rsid w:val="00504755"/>
    <w:rsid w:val="00505682"/>
    <w:rsid w:val="00507EA5"/>
    <w:rsid w:val="00510ADB"/>
    <w:rsid w:val="00511189"/>
    <w:rsid w:val="0051406E"/>
    <w:rsid w:val="005177D1"/>
    <w:rsid w:val="00517E75"/>
    <w:rsid w:val="005209B1"/>
    <w:rsid w:val="00520E9B"/>
    <w:rsid w:val="005218FD"/>
    <w:rsid w:val="00522818"/>
    <w:rsid w:val="00523E47"/>
    <w:rsid w:val="005243FA"/>
    <w:rsid w:val="00531E20"/>
    <w:rsid w:val="0053650F"/>
    <w:rsid w:val="00540D4C"/>
    <w:rsid w:val="005422DE"/>
    <w:rsid w:val="005441FE"/>
    <w:rsid w:val="005461AA"/>
    <w:rsid w:val="005463AC"/>
    <w:rsid w:val="00546C24"/>
    <w:rsid w:val="00547C66"/>
    <w:rsid w:val="005507E3"/>
    <w:rsid w:val="00550D88"/>
    <w:rsid w:val="00556225"/>
    <w:rsid w:val="005571D2"/>
    <w:rsid w:val="0056135A"/>
    <w:rsid w:val="00563154"/>
    <w:rsid w:val="00564E60"/>
    <w:rsid w:val="00570370"/>
    <w:rsid w:val="005706F0"/>
    <w:rsid w:val="00572C84"/>
    <w:rsid w:val="00573860"/>
    <w:rsid w:val="00573C2D"/>
    <w:rsid w:val="00574755"/>
    <w:rsid w:val="005767EA"/>
    <w:rsid w:val="00576900"/>
    <w:rsid w:val="0058264C"/>
    <w:rsid w:val="0058698C"/>
    <w:rsid w:val="0059479F"/>
    <w:rsid w:val="0059580C"/>
    <w:rsid w:val="005959D0"/>
    <w:rsid w:val="005A0B58"/>
    <w:rsid w:val="005A2C4C"/>
    <w:rsid w:val="005B22E5"/>
    <w:rsid w:val="005B2648"/>
    <w:rsid w:val="005B27E2"/>
    <w:rsid w:val="005B3275"/>
    <w:rsid w:val="005C0981"/>
    <w:rsid w:val="005C19C0"/>
    <w:rsid w:val="005C43FB"/>
    <w:rsid w:val="005C4993"/>
    <w:rsid w:val="005C5752"/>
    <w:rsid w:val="005C6AD5"/>
    <w:rsid w:val="005D052D"/>
    <w:rsid w:val="005D0ACE"/>
    <w:rsid w:val="005D319A"/>
    <w:rsid w:val="005D3754"/>
    <w:rsid w:val="005D77B1"/>
    <w:rsid w:val="005E5074"/>
    <w:rsid w:val="005F0416"/>
    <w:rsid w:val="005F087E"/>
    <w:rsid w:val="005F2365"/>
    <w:rsid w:val="005F61CF"/>
    <w:rsid w:val="00600003"/>
    <w:rsid w:val="00600B1E"/>
    <w:rsid w:val="00602E30"/>
    <w:rsid w:val="00604C0D"/>
    <w:rsid w:val="00605C0F"/>
    <w:rsid w:val="0061212F"/>
    <w:rsid w:val="006123C6"/>
    <w:rsid w:val="00612C2B"/>
    <w:rsid w:val="006204DE"/>
    <w:rsid w:val="00620A5E"/>
    <w:rsid w:val="00622AAA"/>
    <w:rsid w:val="00626B35"/>
    <w:rsid w:val="00626F7D"/>
    <w:rsid w:val="00627212"/>
    <w:rsid w:val="006274D8"/>
    <w:rsid w:val="006316C5"/>
    <w:rsid w:val="006373E0"/>
    <w:rsid w:val="006406F6"/>
    <w:rsid w:val="006408FA"/>
    <w:rsid w:val="0064166F"/>
    <w:rsid w:val="0064179D"/>
    <w:rsid w:val="0064190C"/>
    <w:rsid w:val="00642C73"/>
    <w:rsid w:val="006432BE"/>
    <w:rsid w:val="00645125"/>
    <w:rsid w:val="00650889"/>
    <w:rsid w:val="00654016"/>
    <w:rsid w:val="006562A8"/>
    <w:rsid w:val="006564C9"/>
    <w:rsid w:val="00660261"/>
    <w:rsid w:val="00662052"/>
    <w:rsid w:val="0066213C"/>
    <w:rsid w:val="00662A08"/>
    <w:rsid w:val="00663FA9"/>
    <w:rsid w:val="00664E2E"/>
    <w:rsid w:val="00674083"/>
    <w:rsid w:val="00675B3B"/>
    <w:rsid w:val="00677433"/>
    <w:rsid w:val="00680A25"/>
    <w:rsid w:val="006831C9"/>
    <w:rsid w:val="006840F4"/>
    <w:rsid w:val="00685BDB"/>
    <w:rsid w:val="00685E9C"/>
    <w:rsid w:val="00686094"/>
    <w:rsid w:val="0068704E"/>
    <w:rsid w:val="006919B6"/>
    <w:rsid w:val="0069328D"/>
    <w:rsid w:val="0069418D"/>
    <w:rsid w:val="006941F5"/>
    <w:rsid w:val="006963E7"/>
    <w:rsid w:val="006A02A3"/>
    <w:rsid w:val="006A0D92"/>
    <w:rsid w:val="006A0F95"/>
    <w:rsid w:val="006A1D4D"/>
    <w:rsid w:val="006A5B67"/>
    <w:rsid w:val="006A5C0F"/>
    <w:rsid w:val="006B0D56"/>
    <w:rsid w:val="006B2A92"/>
    <w:rsid w:val="006B57E2"/>
    <w:rsid w:val="006C21B4"/>
    <w:rsid w:val="006C4450"/>
    <w:rsid w:val="006C4AEA"/>
    <w:rsid w:val="006C5536"/>
    <w:rsid w:val="006C5768"/>
    <w:rsid w:val="006C6346"/>
    <w:rsid w:val="006D0E2A"/>
    <w:rsid w:val="006D369C"/>
    <w:rsid w:val="006D5291"/>
    <w:rsid w:val="006D70BF"/>
    <w:rsid w:val="006E39FE"/>
    <w:rsid w:val="006E3E46"/>
    <w:rsid w:val="006F252B"/>
    <w:rsid w:val="006F392A"/>
    <w:rsid w:val="006F4E81"/>
    <w:rsid w:val="006F56FF"/>
    <w:rsid w:val="006F571D"/>
    <w:rsid w:val="006F7C59"/>
    <w:rsid w:val="007029EB"/>
    <w:rsid w:val="00702D2C"/>
    <w:rsid w:val="00703ED4"/>
    <w:rsid w:val="0070458B"/>
    <w:rsid w:val="00704EAE"/>
    <w:rsid w:val="007054F4"/>
    <w:rsid w:val="0071319E"/>
    <w:rsid w:val="007141E2"/>
    <w:rsid w:val="007215C5"/>
    <w:rsid w:val="00721D7E"/>
    <w:rsid w:val="00724CA2"/>
    <w:rsid w:val="00725C70"/>
    <w:rsid w:val="0072667C"/>
    <w:rsid w:val="00731910"/>
    <w:rsid w:val="00734089"/>
    <w:rsid w:val="00736497"/>
    <w:rsid w:val="007371EC"/>
    <w:rsid w:val="007375D5"/>
    <w:rsid w:val="00740A4C"/>
    <w:rsid w:val="00741114"/>
    <w:rsid w:val="007414CA"/>
    <w:rsid w:val="00742595"/>
    <w:rsid w:val="00744CAE"/>
    <w:rsid w:val="0075431D"/>
    <w:rsid w:val="0075599F"/>
    <w:rsid w:val="00755B70"/>
    <w:rsid w:val="007572A2"/>
    <w:rsid w:val="00760DC6"/>
    <w:rsid w:val="007624CD"/>
    <w:rsid w:val="00763C22"/>
    <w:rsid w:val="00764FEC"/>
    <w:rsid w:val="007736FE"/>
    <w:rsid w:val="00774D5E"/>
    <w:rsid w:val="007751CD"/>
    <w:rsid w:val="007853EA"/>
    <w:rsid w:val="00785A66"/>
    <w:rsid w:val="0078625F"/>
    <w:rsid w:val="00786F1C"/>
    <w:rsid w:val="00790391"/>
    <w:rsid w:val="00796AE6"/>
    <w:rsid w:val="00796DA8"/>
    <w:rsid w:val="007A24EE"/>
    <w:rsid w:val="007A380C"/>
    <w:rsid w:val="007A3913"/>
    <w:rsid w:val="007A53F0"/>
    <w:rsid w:val="007A7233"/>
    <w:rsid w:val="007A7A77"/>
    <w:rsid w:val="007B0021"/>
    <w:rsid w:val="007B0754"/>
    <w:rsid w:val="007B12F1"/>
    <w:rsid w:val="007B62F9"/>
    <w:rsid w:val="007C674D"/>
    <w:rsid w:val="007C7EC5"/>
    <w:rsid w:val="007D1613"/>
    <w:rsid w:val="007D2201"/>
    <w:rsid w:val="007D63DA"/>
    <w:rsid w:val="007E1DB7"/>
    <w:rsid w:val="007E402B"/>
    <w:rsid w:val="007E6C09"/>
    <w:rsid w:val="007E6EF5"/>
    <w:rsid w:val="007F38BB"/>
    <w:rsid w:val="007F4EF6"/>
    <w:rsid w:val="008002AA"/>
    <w:rsid w:val="00800960"/>
    <w:rsid w:val="0081180F"/>
    <w:rsid w:val="00812AA4"/>
    <w:rsid w:val="00820DA3"/>
    <w:rsid w:val="008247D1"/>
    <w:rsid w:val="00826837"/>
    <w:rsid w:val="00826C3E"/>
    <w:rsid w:val="00830F31"/>
    <w:rsid w:val="0083107E"/>
    <w:rsid w:val="00831CA4"/>
    <w:rsid w:val="00831F73"/>
    <w:rsid w:val="0083336D"/>
    <w:rsid w:val="00833EAD"/>
    <w:rsid w:val="008341CA"/>
    <w:rsid w:val="0083708B"/>
    <w:rsid w:val="00842264"/>
    <w:rsid w:val="008426A8"/>
    <w:rsid w:val="00842B1B"/>
    <w:rsid w:val="008442AA"/>
    <w:rsid w:val="00844803"/>
    <w:rsid w:val="00853C52"/>
    <w:rsid w:val="00862DCD"/>
    <w:rsid w:val="00863A2D"/>
    <w:rsid w:val="008641D4"/>
    <w:rsid w:val="008677A3"/>
    <w:rsid w:val="00870C48"/>
    <w:rsid w:val="00872979"/>
    <w:rsid w:val="00875A3A"/>
    <w:rsid w:val="00876D01"/>
    <w:rsid w:val="00880046"/>
    <w:rsid w:val="00883886"/>
    <w:rsid w:val="00883A35"/>
    <w:rsid w:val="00892521"/>
    <w:rsid w:val="00892BB5"/>
    <w:rsid w:val="008A028C"/>
    <w:rsid w:val="008A0FB3"/>
    <w:rsid w:val="008A3BDA"/>
    <w:rsid w:val="008B0C37"/>
    <w:rsid w:val="008B3410"/>
    <w:rsid w:val="008B3FD0"/>
    <w:rsid w:val="008B461A"/>
    <w:rsid w:val="008C12AC"/>
    <w:rsid w:val="008D1F0F"/>
    <w:rsid w:val="008D3AE7"/>
    <w:rsid w:val="008D7489"/>
    <w:rsid w:val="008E0A1A"/>
    <w:rsid w:val="008E520B"/>
    <w:rsid w:val="008E5680"/>
    <w:rsid w:val="008E652F"/>
    <w:rsid w:val="008F261B"/>
    <w:rsid w:val="008F3072"/>
    <w:rsid w:val="008F3A1B"/>
    <w:rsid w:val="008F3B07"/>
    <w:rsid w:val="008F4A56"/>
    <w:rsid w:val="008F6AD9"/>
    <w:rsid w:val="00901A90"/>
    <w:rsid w:val="0090727A"/>
    <w:rsid w:val="009113C7"/>
    <w:rsid w:val="0091403D"/>
    <w:rsid w:val="009144C4"/>
    <w:rsid w:val="009158F6"/>
    <w:rsid w:val="00916381"/>
    <w:rsid w:val="009227D6"/>
    <w:rsid w:val="009235AF"/>
    <w:rsid w:val="009266B4"/>
    <w:rsid w:val="0093015A"/>
    <w:rsid w:val="0093171B"/>
    <w:rsid w:val="00931AB5"/>
    <w:rsid w:val="00935E36"/>
    <w:rsid w:val="009360EB"/>
    <w:rsid w:val="00936C4A"/>
    <w:rsid w:val="00943920"/>
    <w:rsid w:val="00943CDB"/>
    <w:rsid w:val="0094650D"/>
    <w:rsid w:val="00952836"/>
    <w:rsid w:val="009556EB"/>
    <w:rsid w:val="00956B0E"/>
    <w:rsid w:val="00961580"/>
    <w:rsid w:val="00961A80"/>
    <w:rsid w:val="009624A4"/>
    <w:rsid w:val="00964586"/>
    <w:rsid w:val="00964616"/>
    <w:rsid w:val="00966102"/>
    <w:rsid w:val="0096634F"/>
    <w:rsid w:val="0097162E"/>
    <w:rsid w:val="00973337"/>
    <w:rsid w:val="0097416B"/>
    <w:rsid w:val="00980541"/>
    <w:rsid w:val="009839B8"/>
    <w:rsid w:val="00985855"/>
    <w:rsid w:val="00990C04"/>
    <w:rsid w:val="00993DA8"/>
    <w:rsid w:val="009955A4"/>
    <w:rsid w:val="0099583C"/>
    <w:rsid w:val="00995C3B"/>
    <w:rsid w:val="00996D1C"/>
    <w:rsid w:val="009A188F"/>
    <w:rsid w:val="009A6BE8"/>
    <w:rsid w:val="009A6E7F"/>
    <w:rsid w:val="009B25AB"/>
    <w:rsid w:val="009B78EC"/>
    <w:rsid w:val="009B7D4D"/>
    <w:rsid w:val="009C0D32"/>
    <w:rsid w:val="009C1F87"/>
    <w:rsid w:val="009C4481"/>
    <w:rsid w:val="009C4944"/>
    <w:rsid w:val="009C7D72"/>
    <w:rsid w:val="009E74EA"/>
    <w:rsid w:val="009F14B2"/>
    <w:rsid w:val="009F2765"/>
    <w:rsid w:val="009F32D2"/>
    <w:rsid w:val="009F5C4B"/>
    <w:rsid w:val="009F772B"/>
    <w:rsid w:val="00A01ABD"/>
    <w:rsid w:val="00A01E17"/>
    <w:rsid w:val="00A0604E"/>
    <w:rsid w:val="00A062B5"/>
    <w:rsid w:val="00A11B97"/>
    <w:rsid w:val="00A14C0E"/>
    <w:rsid w:val="00A151AA"/>
    <w:rsid w:val="00A1652C"/>
    <w:rsid w:val="00A169DB"/>
    <w:rsid w:val="00A17DC8"/>
    <w:rsid w:val="00A2093D"/>
    <w:rsid w:val="00A217AD"/>
    <w:rsid w:val="00A239BA"/>
    <w:rsid w:val="00A2483B"/>
    <w:rsid w:val="00A32951"/>
    <w:rsid w:val="00A32E7B"/>
    <w:rsid w:val="00A357AA"/>
    <w:rsid w:val="00A35C18"/>
    <w:rsid w:val="00A43395"/>
    <w:rsid w:val="00A44CDB"/>
    <w:rsid w:val="00A45465"/>
    <w:rsid w:val="00A457AF"/>
    <w:rsid w:val="00A50B5A"/>
    <w:rsid w:val="00A54D27"/>
    <w:rsid w:val="00A55C05"/>
    <w:rsid w:val="00A56EC1"/>
    <w:rsid w:val="00A56FA1"/>
    <w:rsid w:val="00A6088E"/>
    <w:rsid w:val="00A61FF6"/>
    <w:rsid w:val="00A63BA3"/>
    <w:rsid w:val="00A663AE"/>
    <w:rsid w:val="00A80086"/>
    <w:rsid w:val="00A82EB1"/>
    <w:rsid w:val="00A84655"/>
    <w:rsid w:val="00A924BE"/>
    <w:rsid w:val="00A92D2C"/>
    <w:rsid w:val="00A932E2"/>
    <w:rsid w:val="00AA0EE6"/>
    <w:rsid w:val="00AA2172"/>
    <w:rsid w:val="00AA248C"/>
    <w:rsid w:val="00AA2B6B"/>
    <w:rsid w:val="00AA55E4"/>
    <w:rsid w:val="00AA6F3F"/>
    <w:rsid w:val="00AB1454"/>
    <w:rsid w:val="00AB1D1C"/>
    <w:rsid w:val="00AB31CC"/>
    <w:rsid w:val="00AB4298"/>
    <w:rsid w:val="00AB49D6"/>
    <w:rsid w:val="00AB57A5"/>
    <w:rsid w:val="00AB6FD7"/>
    <w:rsid w:val="00AB7CD3"/>
    <w:rsid w:val="00AC283D"/>
    <w:rsid w:val="00AC28DD"/>
    <w:rsid w:val="00AD073E"/>
    <w:rsid w:val="00AD0BEB"/>
    <w:rsid w:val="00AD175E"/>
    <w:rsid w:val="00AE0114"/>
    <w:rsid w:val="00AE04E3"/>
    <w:rsid w:val="00AE37DC"/>
    <w:rsid w:val="00AE45D7"/>
    <w:rsid w:val="00AE5455"/>
    <w:rsid w:val="00AE7FD9"/>
    <w:rsid w:val="00AF09A1"/>
    <w:rsid w:val="00AF40B6"/>
    <w:rsid w:val="00B016F9"/>
    <w:rsid w:val="00B01B8B"/>
    <w:rsid w:val="00B06B5D"/>
    <w:rsid w:val="00B102DB"/>
    <w:rsid w:val="00B103D8"/>
    <w:rsid w:val="00B104A6"/>
    <w:rsid w:val="00B10EFE"/>
    <w:rsid w:val="00B123B3"/>
    <w:rsid w:val="00B12685"/>
    <w:rsid w:val="00B12C28"/>
    <w:rsid w:val="00B15ECC"/>
    <w:rsid w:val="00B17117"/>
    <w:rsid w:val="00B22976"/>
    <w:rsid w:val="00B31A12"/>
    <w:rsid w:val="00B32110"/>
    <w:rsid w:val="00B32C85"/>
    <w:rsid w:val="00B35637"/>
    <w:rsid w:val="00B36B68"/>
    <w:rsid w:val="00B409F2"/>
    <w:rsid w:val="00B40CBB"/>
    <w:rsid w:val="00B42AC7"/>
    <w:rsid w:val="00B4498F"/>
    <w:rsid w:val="00B46F90"/>
    <w:rsid w:val="00B47702"/>
    <w:rsid w:val="00B63712"/>
    <w:rsid w:val="00B66B35"/>
    <w:rsid w:val="00B66EDC"/>
    <w:rsid w:val="00B673E0"/>
    <w:rsid w:val="00B6745C"/>
    <w:rsid w:val="00B716D5"/>
    <w:rsid w:val="00B71EF9"/>
    <w:rsid w:val="00B72068"/>
    <w:rsid w:val="00B72BB0"/>
    <w:rsid w:val="00B75663"/>
    <w:rsid w:val="00B75E83"/>
    <w:rsid w:val="00B7671A"/>
    <w:rsid w:val="00B82BDC"/>
    <w:rsid w:val="00B83DF3"/>
    <w:rsid w:val="00B854B6"/>
    <w:rsid w:val="00B92FDB"/>
    <w:rsid w:val="00B965B8"/>
    <w:rsid w:val="00B9775C"/>
    <w:rsid w:val="00BA112F"/>
    <w:rsid w:val="00BA1E30"/>
    <w:rsid w:val="00BA33B7"/>
    <w:rsid w:val="00BA3D5B"/>
    <w:rsid w:val="00BA4D59"/>
    <w:rsid w:val="00BA73A0"/>
    <w:rsid w:val="00BA759C"/>
    <w:rsid w:val="00BB27F8"/>
    <w:rsid w:val="00BB3415"/>
    <w:rsid w:val="00BC044C"/>
    <w:rsid w:val="00BC1B55"/>
    <w:rsid w:val="00BC2D3A"/>
    <w:rsid w:val="00BC3419"/>
    <w:rsid w:val="00BC3752"/>
    <w:rsid w:val="00BC60FE"/>
    <w:rsid w:val="00BC75E1"/>
    <w:rsid w:val="00BD089D"/>
    <w:rsid w:val="00BD1C1B"/>
    <w:rsid w:val="00BD252D"/>
    <w:rsid w:val="00BD261B"/>
    <w:rsid w:val="00BD2DEF"/>
    <w:rsid w:val="00BD684E"/>
    <w:rsid w:val="00BD7A5A"/>
    <w:rsid w:val="00BE20CA"/>
    <w:rsid w:val="00BE481D"/>
    <w:rsid w:val="00BE71DB"/>
    <w:rsid w:val="00BF06D2"/>
    <w:rsid w:val="00BF1BF5"/>
    <w:rsid w:val="00BF22B1"/>
    <w:rsid w:val="00BF2334"/>
    <w:rsid w:val="00BF6588"/>
    <w:rsid w:val="00BF66E3"/>
    <w:rsid w:val="00C001F6"/>
    <w:rsid w:val="00C0039A"/>
    <w:rsid w:val="00C01333"/>
    <w:rsid w:val="00C026C5"/>
    <w:rsid w:val="00C03D33"/>
    <w:rsid w:val="00C1008E"/>
    <w:rsid w:val="00C11D67"/>
    <w:rsid w:val="00C131EF"/>
    <w:rsid w:val="00C14024"/>
    <w:rsid w:val="00C1410F"/>
    <w:rsid w:val="00C142C0"/>
    <w:rsid w:val="00C15981"/>
    <w:rsid w:val="00C15F62"/>
    <w:rsid w:val="00C16345"/>
    <w:rsid w:val="00C16ACE"/>
    <w:rsid w:val="00C1780E"/>
    <w:rsid w:val="00C207B4"/>
    <w:rsid w:val="00C20A76"/>
    <w:rsid w:val="00C221E5"/>
    <w:rsid w:val="00C251E4"/>
    <w:rsid w:val="00C25429"/>
    <w:rsid w:val="00C30BFC"/>
    <w:rsid w:val="00C32660"/>
    <w:rsid w:val="00C33023"/>
    <w:rsid w:val="00C34856"/>
    <w:rsid w:val="00C37360"/>
    <w:rsid w:val="00C374D6"/>
    <w:rsid w:val="00C4113B"/>
    <w:rsid w:val="00C43C84"/>
    <w:rsid w:val="00C43FE8"/>
    <w:rsid w:val="00C44262"/>
    <w:rsid w:val="00C44A0E"/>
    <w:rsid w:val="00C450D8"/>
    <w:rsid w:val="00C460BE"/>
    <w:rsid w:val="00C47251"/>
    <w:rsid w:val="00C5290E"/>
    <w:rsid w:val="00C53CA9"/>
    <w:rsid w:val="00C540A4"/>
    <w:rsid w:val="00C60796"/>
    <w:rsid w:val="00C63257"/>
    <w:rsid w:val="00C63A51"/>
    <w:rsid w:val="00C658E1"/>
    <w:rsid w:val="00C66583"/>
    <w:rsid w:val="00C66630"/>
    <w:rsid w:val="00C6705F"/>
    <w:rsid w:val="00C71135"/>
    <w:rsid w:val="00C726D5"/>
    <w:rsid w:val="00C74605"/>
    <w:rsid w:val="00C82EDA"/>
    <w:rsid w:val="00C83741"/>
    <w:rsid w:val="00C84B1E"/>
    <w:rsid w:val="00C850A3"/>
    <w:rsid w:val="00C87FBE"/>
    <w:rsid w:val="00C91DDE"/>
    <w:rsid w:val="00C92126"/>
    <w:rsid w:val="00C93080"/>
    <w:rsid w:val="00C95E00"/>
    <w:rsid w:val="00C95F5B"/>
    <w:rsid w:val="00C96AB8"/>
    <w:rsid w:val="00C96D44"/>
    <w:rsid w:val="00C96E70"/>
    <w:rsid w:val="00C97ABA"/>
    <w:rsid w:val="00CA1A76"/>
    <w:rsid w:val="00CA27DD"/>
    <w:rsid w:val="00CA33BD"/>
    <w:rsid w:val="00CA629C"/>
    <w:rsid w:val="00CB293B"/>
    <w:rsid w:val="00CB31A2"/>
    <w:rsid w:val="00CB5969"/>
    <w:rsid w:val="00CB649A"/>
    <w:rsid w:val="00CC39A1"/>
    <w:rsid w:val="00CC4812"/>
    <w:rsid w:val="00CC4A25"/>
    <w:rsid w:val="00CC727F"/>
    <w:rsid w:val="00CD298E"/>
    <w:rsid w:val="00CD31C4"/>
    <w:rsid w:val="00CD3613"/>
    <w:rsid w:val="00CD578E"/>
    <w:rsid w:val="00CD6780"/>
    <w:rsid w:val="00CE3DD8"/>
    <w:rsid w:val="00CE4F30"/>
    <w:rsid w:val="00CF0A33"/>
    <w:rsid w:val="00CF0D8B"/>
    <w:rsid w:val="00CF3C14"/>
    <w:rsid w:val="00CF6D5B"/>
    <w:rsid w:val="00D034FA"/>
    <w:rsid w:val="00D05684"/>
    <w:rsid w:val="00D11418"/>
    <w:rsid w:val="00D12F90"/>
    <w:rsid w:val="00D15156"/>
    <w:rsid w:val="00D17140"/>
    <w:rsid w:val="00D21AC4"/>
    <w:rsid w:val="00D229C9"/>
    <w:rsid w:val="00D3023A"/>
    <w:rsid w:val="00D33E10"/>
    <w:rsid w:val="00D34371"/>
    <w:rsid w:val="00D4379A"/>
    <w:rsid w:val="00D438BD"/>
    <w:rsid w:val="00D44494"/>
    <w:rsid w:val="00D47645"/>
    <w:rsid w:val="00D477E6"/>
    <w:rsid w:val="00D504A8"/>
    <w:rsid w:val="00D52CC7"/>
    <w:rsid w:val="00D545F8"/>
    <w:rsid w:val="00D54FA3"/>
    <w:rsid w:val="00D55E6C"/>
    <w:rsid w:val="00D57280"/>
    <w:rsid w:val="00D600DC"/>
    <w:rsid w:val="00D61F62"/>
    <w:rsid w:val="00D63978"/>
    <w:rsid w:val="00D63CD7"/>
    <w:rsid w:val="00D63F70"/>
    <w:rsid w:val="00D6765D"/>
    <w:rsid w:val="00D717E1"/>
    <w:rsid w:val="00D72A4A"/>
    <w:rsid w:val="00D75D6D"/>
    <w:rsid w:val="00D77AE2"/>
    <w:rsid w:val="00D80ED4"/>
    <w:rsid w:val="00D83397"/>
    <w:rsid w:val="00D838CB"/>
    <w:rsid w:val="00D85B9A"/>
    <w:rsid w:val="00D93024"/>
    <w:rsid w:val="00DA10B1"/>
    <w:rsid w:val="00DA1466"/>
    <w:rsid w:val="00DA1C74"/>
    <w:rsid w:val="00DA275C"/>
    <w:rsid w:val="00DA5B62"/>
    <w:rsid w:val="00DA79D6"/>
    <w:rsid w:val="00DB0650"/>
    <w:rsid w:val="00DB07BF"/>
    <w:rsid w:val="00DB2075"/>
    <w:rsid w:val="00DB4F87"/>
    <w:rsid w:val="00DB6A79"/>
    <w:rsid w:val="00DC3E26"/>
    <w:rsid w:val="00DC6FCB"/>
    <w:rsid w:val="00DD0C02"/>
    <w:rsid w:val="00DD2929"/>
    <w:rsid w:val="00DD76FD"/>
    <w:rsid w:val="00DE011E"/>
    <w:rsid w:val="00DE1766"/>
    <w:rsid w:val="00DE2BFC"/>
    <w:rsid w:val="00DE3261"/>
    <w:rsid w:val="00DE3945"/>
    <w:rsid w:val="00DE3F7B"/>
    <w:rsid w:val="00DE452F"/>
    <w:rsid w:val="00DE5D05"/>
    <w:rsid w:val="00DE6E3B"/>
    <w:rsid w:val="00DF0471"/>
    <w:rsid w:val="00DF1D38"/>
    <w:rsid w:val="00DF3C8A"/>
    <w:rsid w:val="00DF6FE3"/>
    <w:rsid w:val="00E0483C"/>
    <w:rsid w:val="00E04CEE"/>
    <w:rsid w:val="00E12C1F"/>
    <w:rsid w:val="00E1577A"/>
    <w:rsid w:val="00E16DC6"/>
    <w:rsid w:val="00E16F62"/>
    <w:rsid w:val="00E24809"/>
    <w:rsid w:val="00E312BE"/>
    <w:rsid w:val="00E349B6"/>
    <w:rsid w:val="00E3507C"/>
    <w:rsid w:val="00E378BF"/>
    <w:rsid w:val="00E40069"/>
    <w:rsid w:val="00E40291"/>
    <w:rsid w:val="00E44721"/>
    <w:rsid w:val="00E45310"/>
    <w:rsid w:val="00E53048"/>
    <w:rsid w:val="00E55831"/>
    <w:rsid w:val="00E55D56"/>
    <w:rsid w:val="00E5684C"/>
    <w:rsid w:val="00E571A6"/>
    <w:rsid w:val="00E60706"/>
    <w:rsid w:val="00E60C2F"/>
    <w:rsid w:val="00E61120"/>
    <w:rsid w:val="00E6299B"/>
    <w:rsid w:val="00E63670"/>
    <w:rsid w:val="00E65765"/>
    <w:rsid w:val="00E6619A"/>
    <w:rsid w:val="00E70B2D"/>
    <w:rsid w:val="00E72E80"/>
    <w:rsid w:val="00E737F9"/>
    <w:rsid w:val="00E801B3"/>
    <w:rsid w:val="00E80F79"/>
    <w:rsid w:val="00E82A3F"/>
    <w:rsid w:val="00E86DB8"/>
    <w:rsid w:val="00E91128"/>
    <w:rsid w:val="00E92C95"/>
    <w:rsid w:val="00E93E25"/>
    <w:rsid w:val="00EA0DB3"/>
    <w:rsid w:val="00EA16A1"/>
    <w:rsid w:val="00EA1719"/>
    <w:rsid w:val="00EA1E48"/>
    <w:rsid w:val="00EA4598"/>
    <w:rsid w:val="00EA62AA"/>
    <w:rsid w:val="00EB0441"/>
    <w:rsid w:val="00EB1673"/>
    <w:rsid w:val="00EB2978"/>
    <w:rsid w:val="00EB2982"/>
    <w:rsid w:val="00EB5F5C"/>
    <w:rsid w:val="00EC4238"/>
    <w:rsid w:val="00EC44E8"/>
    <w:rsid w:val="00ED79E2"/>
    <w:rsid w:val="00EE113B"/>
    <w:rsid w:val="00EE17D0"/>
    <w:rsid w:val="00EE2A87"/>
    <w:rsid w:val="00EE2B85"/>
    <w:rsid w:val="00EE3280"/>
    <w:rsid w:val="00EE33E2"/>
    <w:rsid w:val="00EE4477"/>
    <w:rsid w:val="00EE6346"/>
    <w:rsid w:val="00EF136B"/>
    <w:rsid w:val="00EF2A6C"/>
    <w:rsid w:val="00EF3CBE"/>
    <w:rsid w:val="00EF43D4"/>
    <w:rsid w:val="00EF4E57"/>
    <w:rsid w:val="00EF6764"/>
    <w:rsid w:val="00EF6C38"/>
    <w:rsid w:val="00EF7ACB"/>
    <w:rsid w:val="00F0170A"/>
    <w:rsid w:val="00F035DC"/>
    <w:rsid w:val="00F04F43"/>
    <w:rsid w:val="00F07763"/>
    <w:rsid w:val="00F1139A"/>
    <w:rsid w:val="00F11CA8"/>
    <w:rsid w:val="00F12E2B"/>
    <w:rsid w:val="00F13532"/>
    <w:rsid w:val="00F15BFC"/>
    <w:rsid w:val="00F2060F"/>
    <w:rsid w:val="00F248C0"/>
    <w:rsid w:val="00F279C7"/>
    <w:rsid w:val="00F3601C"/>
    <w:rsid w:val="00F36DC5"/>
    <w:rsid w:val="00F3793F"/>
    <w:rsid w:val="00F439DE"/>
    <w:rsid w:val="00F44684"/>
    <w:rsid w:val="00F453EA"/>
    <w:rsid w:val="00F4667C"/>
    <w:rsid w:val="00F47A44"/>
    <w:rsid w:val="00F50ED0"/>
    <w:rsid w:val="00F512B1"/>
    <w:rsid w:val="00F522E0"/>
    <w:rsid w:val="00F54D38"/>
    <w:rsid w:val="00F55374"/>
    <w:rsid w:val="00F668E2"/>
    <w:rsid w:val="00F74186"/>
    <w:rsid w:val="00F748A0"/>
    <w:rsid w:val="00F749FD"/>
    <w:rsid w:val="00F76DB8"/>
    <w:rsid w:val="00F77034"/>
    <w:rsid w:val="00F77ED0"/>
    <w:rsid w:val="00F80563"/>
    <w:rsid w:val="00F83028"/>
    <w:rsid w:val="00F8318E"/>
    <w:rsid w:val="00F87984"/>
    <w:rsid w:val="00F93210"/>
    <w:rsid w:val="00F93A48"/>
    <w:rsid w:val="00F94EBA"/>
    <w:rsid w:val="00F9639E"/>
    <w:rsid w:val="00F97011"/>
    <w:rsid w:val="00F97A82"/>
    <w:rsid w:val="00FA1989"/>
    <w:rsid w:val="00FA5D85"/>
    <w:rsid w:val="00FA69C2"/>
    <w:rsid w:val="00FB0CD6"/>
    <w:rsid w:val="00FB1AB3"/>
    <w:rsid w:val="00FB2A87"/>
    <w:rsid w:val="00FB6D13"/>
    <w:rsid w:val="00FB6E65"/>
    <w:rsid w:val="00FB6EAA"/>
    <w:rsid w:val="00FD1485"/>
    <w:rsid w:val="00FD1B71"/>
    <w:rsid w:val="00FD368F"/>
    <w:rsid w:val="00FD6E60"/>
    <w:rsid w:val="00FE07F3"/>
    <w:rsid w:val="00FE14AC"/>
    <w:rsid w:val="00FE42C7"/>
    <w:rsid w:val="00FE48E5"/>
    <w:rsid w:val="00FE5CF4"/>
    <w:rsid w:val="00FE75AD"/>
    <w:rsid w:val="00FF0C57"/>
    <w:rsid w:val="00FF1E8E"/>
    <w:rsid w:val="00FF31F1"/>
    <w:rsid w:val="00FF7B9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9314DC"/>
  <w15:docId w15:val="{CD4364E3-FF09-4E04-A36B-5F6D37D7D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pl-P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739F1"/>
    <w:pPr>
      <w:jc w:val="both"/>
    </w:pPr>
    <w:rPr>
      <w:rFonts w:eastAsiaTheme="minorEastAsia"/>
      <w:kern w:val="0"/>
      <w:sz w:val="22"/>
      <w:szCs w:val="20"/>
      <w:lang w:eastAsia="pl-PL"/>
      <w14:ligatures w14:val="none"/>
    </w:rPr>
  </w:style>
  <w:style w:type="paragraph" w:styleId="Nagwek1">
    <w:name w:val="heading 1"/>
    <w:basedOn w:val="Normalny"/>
    <w:next w:val="Normalny"/>
    <w:link w:val="Nagwek1Znak"/>
    <w:uiPriority w:val="9"/>
    <w:qFormat/>
    <w:rsid w:val="00C540A4"/>
    <w:pPr>
      <w:pBdr>
        <w:top w:val="single" w:sz="24" w:space="0" w:color="99CB38" w:themeColor="accent1"/>
        <w:left w:val="single" w:sz="24" w:space="0" w:color="99CB38" w:themeColor="accent1"/>
        <w:bottom w:val="single" w:sz="24" w:space="0" w:color="99CB38" w:themeColor="accent1"/>
        <w:right w:val="single" w:sz="24" w:space="0" w:color="99CB38" w:themeColor="accent1"/>
      </w:pBdr>
      <w:shd w:val="clear" w:color="auto" w:fill="99CB38" w:themeFill="accent1"/>
      <w:jc w:val="center"/>
      <w:outlineLvl w:val="0"/>
    </w:pPr>
    <w:rPr>
      <w:caps/>
      <w:color w:val="FFFFFF" w:themeColor="background1"/>
      <w:spacing w:val="15"/>
      <w:szCs w:val="22"/>
    </w:rPr>
  </w:style>
  <w:style w:type="paragraph" w:styleId="Nagwek2">
    <w:name w:val="heading 2"/>
    <w:basedOn w:val="Normalny"/>
    <w:next w:val="Normalny"/>
    <w:link w:val="Nagwek2Znak"/>
    <w:uiPriority w:val="9"/>
    <w:unhideWhenUsed/>
    <w:qFormat/>
    <w:rsid w:val="00C540A4"/>
    <w:pPr>
      <w:keepNext/>
      <w:keepLines/>
      <w:spacing w:before="40" w:line="259" w:lineRule="auto"/>
      <w:jc w:val="center"/>
      <w:outlineLvl w:val="1"/>
    </w:pPr>
    <w:rPr>
      <w:rFonts w:asciiTheme="majorHAnsi" w:eastAsiaTheme="majorEastAsia" w:hAnsiTheme="majorHAnsi" w:cstheme="majorBidi"/>
      <w:color w:val="729928" w:themeColor="accent1" w:themeShade="BF"/>
      <w:sz w:val="26"/>
      <w:szCs w:val="26"/>
      <w:lang w:eastAsia="en-US"/>
    </w:rPr>
  </w:style>
  <w:style w:type="paragraph" w:styleId="Nagwek3">
    <w:name w:val="heading 3"/>
    <w:basedOn w:val="Normalny"/>
    <w:next w:val="Normalny"/>
    <w:link w:val="Nagwek3Znak"/>
    <w:uiPriority w:val="9"/>
    <w:unhideWhenUsed/>
    <w:qFormat/>
    <w:rsid w:val="00AA248C"/>
    <w:pPr>
      <w:keepNext/>
      <w:keepLines/>
      <w:pBdr>
        <w:top w:val="single" w:sz="4" w:space="1" w:color="auto"/>
      </w:pBdr>
      <w:spacing w:before="40" w:after="80" w:line="259" w:lineRule="auto"/>
      <w:jc w:val="center"/>
      <w:outlineLvl w:val="2"/>
    </w:pPr>
    <w:rPr>
      <w:rFonts w:asciiTheme="majorHAnsi" w:eastAsiaTheme="majorEastAsia" w:hAnsiTheme="majorHAnsi" w:cstheme="majorBidi"/>
      <w:color w:val="4C661A" w:themeColor="accent1" w:themeShade="7F"/>
      <w:sz w:val="24"/>
      <w:szCs w:val="24"/>
      <w:lang w:eastAsia="en-US"/>
    </w:rPr>
  </w:style>
  <w:style w:type="paragraph" w:styleId="Nagwek4">
    <w:name w:val="heading 4"/>
    <w:basedOn w:val="Normalny"/>
    <w:next w:val="Normalny"/>
    <w:link w:val="Nagwek4Znak"/>
    <w:uiPriority w:val="9"/>
    <w:unhideWhenUsed/>
    <w:qFormat/>
    <w:rsid w:val="00C14024"/>
    <w:pPr>
      <w:keepNext/>
      <w:keepLines/>
      <w:spacing w:before="40" w:line="259" w:lineRule="auto"/>
      <w:outlineLvl w:val="3"/>
    </w:pPr>
    <w:rPr>
      <w:rFonts w:asciiTheme="majorHAnsi" w:eastAsiaTheme="majorEastAsia" w:hAnsiTheme="majorHAnsi" w:cstheme="majorBidi"/>
      <w:i/>
      <w:iCs/>
      <w:color w:val="729928" w:themeColor="accent1" w:themeShade="BF"/>
      <w:szCs w:val="22"/>
      <w:lang w:eastAsia="en-US"/>
    </w:rPr>
  </w:style>
  <w:style w:type="paragraph" w:styleId="Nagwek5">
    <w:name w:val="heading 5"/>
    <w:basedOn w:val="Normalny"/>
    <w:next w:val="Normalny"/>
    <w:link w:val="Nagwek5Znak"/>
    <w:uiPriority w:val="9"/>
    <w:semiHidden/>
    <w:unhideWhenUsed/>
    <w:qFormat/>
    <w:rsid w:val="00190313"/>
    <w:pPr>
      <w:keepNext/>
      <w:keepLines/>
      <w:spacing w:before="40" w:line="259" w:lineRule="auto"/>
      <w:ind w:left="1368" w:hanging="1008"/>
      <w:jc w:val="left"/>
      <w:outlineLvl w:val="4"/>
    </w:pPr>
    <w:rPr>
      <w:rFonts w:asciiTheme="majorHAnsi" w:eastAsiaTheme="majorEastAsia" w:hAnsiTheme="majorHAnsi" w:cstheme="majorBidi"/>
      <w:color w:val="729928" w:themeColor="accent1" w:themeShade="BF"/>
      <w:sz w:val="24"/>
      <w:szCs w:val="22"/>
      <w:lang w:eastAsia="en-US"/>
    </w:rPr>
  </w:style>
  <w:style w:type="paragraph" w:styleId="Nagwek6">
    <w:name w:val="heading 6"/>
    <w:basedOn w:val="Normalny"/>
    <w:next w:val="Normalny"/>
    <w:link w:val="Nagwek6Znak"/>
    <w:uiPriority w:val="9"/>
    <w:semiHidden/>
    <w:unhideWhenUsed/>
    <w:qFormat/>
    <w:rsid w:val="00190313"/>
    <w:pPr>
      <w:keepNext/>
      <w:keepLines/>
      <w:spacing w:before="40" w:line="259" w:lineRule="auto"/>
      <w:ind w:left="1512" w:hanging="1152"/>
      <w:jc w:val="left"/>
      <w:outlineLvl w:val="5"/>
    </w:pPr>
    <w:rPr>
      <w:rFonts w:asciiTheme="majorHAnsi" w:eastAsiaTheme="majorEastAsia" w:hAnsiTheme="majorHAnsi" w:cstheme="majorBidi"/>
      <w:color w:val="4C661A" w:themeColor="accent1" w:themeShade="7F"/>
      <w:sz w:val="24"/>
      <w:szCs w:val="22"/>
      <w:lang w:eastAsia="en-US"/>
    </w:rPr>
  </w:style>
  <w:style w:type="paragraph" w:styleId="Nagwek7">
    <w:name w:val="heading 7"/>
    <w:basedOn w:val="Normalny"/>
    <w:next w:val="Normalny"/>
    <w:link w:val="Nagwek7Znak"/>
    <w:uiPriority w:val="9"/>
    <w:semiHidden/>
    <w:unhideWhenUsed/>
    <w:qFormat/>
    <w:rsid w:val="00190313"/>
    <w:pPr>
      <w:keepNext/>
      <w:keepLines/>
      <w:spacing w:before="40" w:line="259" w:lineRule="auto"/>
      <w:ind w:left="1656" w:hanging="1296"/>
      <w:jc w:val="left"/>
      <w:outlineLvl w:val="6"/>
    </w:pPr>
    <w:rPr>
      <w:rFonts w:asciiTheme="majorHAnsi" w:eastAsiaTheme="majorEastAsia" w:hAnsiTheme="majorHAnsi" w:cstheme="majorBidi"/>
      <w:i/>
      <w:iCs/>
      <w:color w:val="4C661A" w:themeColor="accent1" w:themeShade="7F"/>
      <w:sz w:val="24"/>
      <w:szCs w:val="22"/>
      <w:lang w:eastAsia="en-US"/>
    </w:rPr>
  </w:style>
  <w:style w:type="paragraph" w:styleId="Nagwek8">
    <w:name w:val="heading 8"/>
    <w:basedOn w:val="Normalny"/>
    <w:next w:val="Normalny"/>
    <w:link w:val="Nagwek8Znak"/>
    <w:uiPriority w:val="9"/>
    <w:semiHidden/>
    <w:unhideWhenUsed/>
    <w:qFormat/>
    <w:rsid w:val="00190313"/>
    <w:pPr>
      <w:keepNext/>
      <w:keepLines/>
      <w:spacing w:before="40" w:line="259" w:lineRule="auto"/>
      <w:ind w:left="1800" w:hanging="1440"/>
      <w:jc w:val="left"/>
      <w:outlineLvl w:val="7"/>
    </w:pPr>
    <w:rPr>
      <w:rFonts w:asciiTheme="majorHAnsi" w:eastAsiaTheme="majorEastAsia" w:hAnsiTheme="majorHAnsi" w:cstheme="majorBidi"/>
      <w:color w:val="272727" w:themeColor="text1" w:themeTint="D8"/>
      <w:sz w:val="21"/>
      <w:szCs w:val="21"/>
      <w:lang w:eastAsia="en-US"/>
    </w:rPr>
  </w:style>
  <w:style w:type="paragraph" w:styleId="Nagwek9">
    <w:name w:val="heading 9"/>
    <w:basedOn w:val="Normalny"/>
    <w:next w:val="Normalny"/>
    <w:link w:val="Nagwek9Znak"/>
    <w:uiPriority w:val="9"/>
    <w:semiHidden/>
    <w:unhideWhenUsed/>
    <w:qFormat/>
    <w:rsid w:val="00190313"/>
    <w:pPr>
      <w:keepNext/>
      <w:keepLines/>
      <w:spacing w:before="40" w:line="259" w:lineRule="auto"/>
      <w:ind w:left="1944" w:hanging="1584"/>
      <w:jc w:val="left"/>
      <w:outlineLvl w:val="8"/>
    </w:pPr>
    <w:rPr>
      <w:rFonts w:asciiTheme="majorHAnsi" w:eastAsiaTheme="majorEastAsia" w:hAnsiTheme="majorHAnsi" w:cstheme="majorBidi"/>
      <w:i/>
      <w:iCs/>
      <w:color w:val="272727" w:themeColor="text1" w:themeTint="D8"/>
      <w:sz w:val="21"/>
      <w:szCs w:val="21"/>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C540A4"/>
    <w:rPr>
      <w:rFonts w:eastAsiaTheme="minorEastAsia"/>
      <w:caps/>
      <w:color w:val="FFFFFF" w:themeColor="background1"/>
      <w:spacing w:val="15"/>
      <w:kern w:val="0"/>
      <w:sz w:val="22"/>
      <w:szCs w:val="22"/>
      <w:shd w:val="clear" w:color="auto" w:fill="99CB38" w:themeFill="accent1"/>
      <w:lang w:eastAsia="pl-PL"/>
      <w14:ligatures w14:val="none"/>
    </w:rPr>
  </w:style>
  <w:style w:type="paragraph" w:styleId="Akapitzlist">
    <w:name w:val="List Paragraph"/>
    <w:aliases w:val="Numerowanie,List Paragraph,Kolorowa lista — akcent 11,Akapit z listą BS,List Paragraph compact,Normal bullet 2,Paragraphe de liste 2,Reference list,Bullet list,Numbered List,List Paragraph1,1st level - Bullet List Paragraph,Paragraph,L"/>
    <w:basedOn w:val="Normalny"/>
    <w:link w:val="AkapitzlistZnak"/>
    <w:uiPriority w:val="34"/>
    <w:qFormat/>
    <w:rsid w:val="00F77034"/>
    <w:pPr>
      <w:ind w:left="720"/>
      <w:contextualSpacing/>
    </w:pPr>
  </w:style>
  <w:style w:type="character" w:customStyle="1" w:styleId="AkapitzlistZnak">
    <w:name w:val="Akapit z listą Znak"/>
    <w:aliases w:val="Numerowanie Znak,List Paragraph Znak,Kolorowa lista — akcent 11 Znak,Akapit z listą BS Znak,List Paragraph compact Znak,Normal bullet 2 Znak,Paragraphe de liste 2 Znak,Reference list Znak,Bullet list Znak,Numbered List Znak,L Znak"/>
    <w:basedOn w:val="Domylnaczcionkaakapitu"/>
    <w:link w:val="Akapitzlist"/>
    <w:uiPriority w:val="34"/>
    <w:qFormat/>
    <w:locked/>
    <w:rsid w:val="00F77034"/>
    <w:rPr>
      <w:rFonts w:eastAsiaTheme="minorEastAsia"/>
      <w:kern w:val="0"/>
      <w:sz w:val="20"/>
      <w:szCs w:val="20"/>
      <w:lang w:eastAsia="pl-PL"/>
      <w14:ligatures w14:val="none"/>
    </w:rPr>
  </w:style>
  <w:style w:type="paragraph" w:styleId="Nagwek">
    <w:name w:val="header"/>
    <w:basedOn w:val="Normalny"/>
    <w:link w:val="NagwekZnak"/>
    <w:uiPriority w:val="99"/>
    <w:unhideWhenUsed/>
    <w:rsid w:val="00F77034"/>
    <w:pPr>
      <w:tabs>
        <w:tab w:val="center" w:pos="4536"/>
        <w:tab w:val="right" w:pos="9072"/>
      </w:tabs>
    </w:pPr>
  </w:style>
  <w:style w:type="character" w:customStyle="1" w:styleId="NagwekZnak">
    <w:name w:val="Nagłówek Znak"/>
    <w:basedOn w:val="Domylnaczcionkaakapitu"/>
    <w:link w:val="Nagwek"/>
    <w:uiPriority w:val="99"/>
    <w:rsid w:val="00F77034"/>
    <w:rPr>
      <w:rFonts w:eastAsiaTheme="minorEastAsia"/>
      <w:kern w:val="0"/>
      <w:sz w:val="20"/>
      <w:szCs w:val="20"/>
      <w:lang w:eastAsia="pl-PL"/>
      <w14:ligatures w14:val="none"/>
    </w:rPr>
  </w:style>
  <w:style w:type="paragraph" w:styleId="Stopka">
    <w:name w:val="footer"/>
    <w:basedOn w:val="Normalny"/>
    <w:link w:val="StopkaZnak"/>
    <w:uiPriority w:val="99"/>
    <w:unhideWhenUsed/>
    <w:rsid w:val="00F77034"/>
    <w:pPr>
      <w:tabs>
        <w:tab w:val="center" w:pos="4536"/>
        <w:tab w:val="right" w:pos="9072"/>
      </w:tabs>
    </w:pPr>
  </w:style>
  <w:style w:type="character" w:customStyle="1" w:styleId="StopkaZnak">
    <w:name w:val="Stopka Znak"/>
    <w:basedOn w:val="Domylnaczcionkaakapitu"/>
    <w:link w:val="Stopka"/>
    <w:uiPriority w:val="99"/>
    <w:rsid w:val="00F77034"/>
    <w:rPr>
      <w:rFonts w:eastAsiaTheme="minorEastAsia"/>
      <w:kern w:val="0"/>
      <w:sz w:val="20"/>
      <w:szCs w:val="20"/>
      <w:lang w:eastAsia="pl-PL"/>
      <w14:ligatures w14:val="none"/>
    </w:rPr>
  </w:style>
  <w:style w:type="character" w:styleId="Numerstrony">
    <w:name w:val="page number"/>
    <w:basedOn w:val="Domylnaczcionkaakapitu"/>
    <w:uiPriority w:val="99"/>
    <w:semiHidden/>
    <w:unhideWhenUsed/>
    <w:rsid w:val="00F77034"/>
  </w:style>
  <w:style w:type="table" w:styleId="Tabela-Siatka">
    <w:name w:val="Table Grid"/>
    <w:basedOn w:val="Standardowy"/>
    <w:uiPriority w:val="39"/>
    <w:rsid w:val="00522818"/>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0247FA"/>
  </w:style>
  <w:style w:type="character" w:customStyle="1" w:styleId="TekstprzypisukocowegoZnak">
    <w:name w:val="Tekst przypisu końcowego Znak"/>
    <w:basedOn w:val="Domylnaczcionkaakapitu"/>
    <w:link w:val="Tekstprzypisukocowego"/>
    <w:uiPriority w:val="99"/>
    <w:semiHidden/>
    <w:rsid w:val="000247FA"/>
    <w:rPr>
      <w:rFonts w:eastAsiaTheme="minorEastAsia"/>
      <w:kern w:val="0"/>
      <w:sz w:val="20"/>
      <w:szCs w:val="20"/>
      <w:lang w:eastAsia="pl-PL"/>
      <w14:ligatures w14:val="none"/>
    </w:rPr>
  </w:style>
  <w:style w:type="character" w:styleId="Odwoanieprzypisukocowego">
    <w:name w:val="endnote reference"/>
    <w:basedOn w:val="Domylnaczcionkaakapitu"/>
    <w:uiPriority w:val="99"/>
    <w:semiHidden/>
    <w:unhideWhenUsed/>
    <w:rsid w:val="000247FA"/>
    <w:rPr>
      <w:vertAlign w:val="superscript"/>
    </w:rPr>
  </w:style>
  <w:style w:type="paragraph" w:styleId="Tekstpodstawowy">
    <w:name w:val="Body Text"/>
    <w:basedOn w:val="Normalny"/>
    <w:link w:val="TekstpodstawowyZnak"/>
    <w:unhideWhenUsed/>
    <w:rsid w:val="003C46CA"/>
    <w:pPr>
      <w:tabs>
        <w:tab w:val="left" w:pos="900"/>
      </w:tabs>
    </w:pPr>
    <w:rPr>
      <w:rFonts w:ascii="Times New Roman" w:hAnsi="Times New Roman"/>
      <w:sz w:val="24"/>
      <w:szCs w:val="24"/>
    </w:rPr>
  </w:style>
  <w:style w:type="character" w:customStyle="1" w:styleId="TekstpodstawowyZnak">
    <w:name w:val="Tekst podstawowy Znak"/>
    <w:basedOn w:val="Domylnaczcionkaakapitu"/>
    <w:link w:val="Tekstpodstawowy"/>
    <w:rsid w:val="003C46CA"/>
    <w:rPr>
      <w:rFonts w:ascii="Times New Roman" w:eastAsiaTheme="minorEastAsia" w:hAnsi="Times New Roman"/>
      <w:kern w:val="0"/>
      <w:lang w:eastAsia="pl-PL"/>
      <w14:ligatures w14:val="none"/>
    </w:rPr>
  </w:style>
  <w:style w:type="character" w:customStyle="1" w:styleId="Nagwek2Znak">
    <w:name w:val="Nagłówek 2 Znak"/>
    <w:basedOn w:val="Domylnaczcionkaakapitu"/>
    <w:link w:val="Nagwek2"/>
    <w:uiPriority w:val="9"/>
    <w:rsid w:val="00C540A4"/>
    <w:rPr>
      <w:rFonts w:asciiTheme="majorHAnsi" w:eastAsiaTheme="majorEastAsia" w:hAnsiTheme="majorHAnsi" w:cstheme="majorBidi"/>
      <w:color w:val="729928" w:themeColor="accent1" w:themeShade="BF"/>
      <w:kern w:val="0"/>
      <w:sz w:val="26"/>
      <w:szCs w:val="26"/>
      <w14:ligatures w14:val="none"/>
    </w:rPr>
  </w:style>
  <w:style w:type="character" w:customStyle="1" w:styleId="Nagwek3Znak">
    <w:name w:val="Nagłówek 3 Znak"/>
    <w:basedOn w:val="Domylnaczcionkaakapitu"/>
    <w:link w:val="Nagwek3"/>
    <w:uiPriority w:val="9"/>
    <w:rsid w:val="00AA248C"/>
    <w:rPr>
      <w:rFonts w:asciiTheme="majorHAnsi" w:eastAsiaTheme="majorEastAsia" w:hAnsiTheme="majorHAnsi" w:cstheme="majorBidi"/>
      <w:color w:val="4C661A" w:themeColor="accent1" w:themeShade="7F"/>
      <w:kern w:val="0"/>
      <w14:ligatures w14:val="none"/>
    </w:rPr>
  </w:style>
  <w:style w:type="character" w:customStyle="1" w:styleId="Nagwek4Znak">
    <w:name w:val="Nagłówek 4 Znak"/>
    <w:basedOn w:val="Domylnaczcionkaakapitu"/>
    <w:link w:val="Nagwek4"/>
    <w:uiPriority w:val="9"/>
    <w:semiHidden/>
    <w:rsid w:val="00C14024"/>
    <w:rPr>
      <w:rFonts w:asciiTheme="majorHAnsi" w:eastAsiaTheme="majorEastAsia" w:hAnsiTheme="majorHAnsi" w:cstheme="majorBidi"/>
      <w:i/>
      <w:iCs/>
      <w:color w:val="729928" w:themeColor="accent1" w:themeShade="BF"/>
      <w:kern w:val="0"/>
      <w:sz w:val="22"/>
      <w:szCs w:val="22"/>
      <w14:ligatures w14:val="none"/>
    </w:rPr>
  </w:style>
  <w:style w:type="paragraph" w:styleId="Tekstprzypisudolnego">
    <w:name w:val="footnote text"/>
    <w:aliases w:val="Podrozdział,Podrozdzia3,-E Fuﬂnotentext,Fuﬂnotentext Ursprung,Fußnotentext Ursprung,-E Fußnotentext,Fußnote,Tekst przypisu Znak Znak Znak Znak,Tekst przypisu Znak Znak Znak Znak Znak,Footnote,PRZYPISKI,Tekst przypisu,footnote text"/>
    <w:basedOn w:val="Normalny"/>
    <w:link w:val="TekstprzypisudolnegoZnak"/>
    <w:uiPriority w:val="99"/>
    <w:unhideWhenUsed/>
    <w:rsid w:val="00C14024"/>
    <w:rPr>
      <w:rFonts w:eastAsiaTheme="minorHAnsi"/>
      <w:lang w:eastAsia="en-US"/>
    </w:rPr>
  </w:style>
  <w:style w:type="character" w:customStyle="1" w:styleId="TekstprzypisudolnegoZnak">
    <w:name w:val="Tekst przypisu dolnego Znak"/>
    <w:aliases w:val="Podrozdział Znak,Podrozdzia3 Znak,-E Fuﬂnotentext Znak,Fuﬂnotentext Ursprung Znak,Fußnotentext Ursprung Znak,-E Fußnotentext Znak,Fußnote Znak,Tekst przypisu Znak Znak Znak Znak Znak1,Footnote Znak,PRZYPISKI Znak"/>
    <w:basedOn w:val="Domylnaczcionkaakapitu"/>
    <w:link w:val="Tekstprzypisudolnego"/>
    <w:uiPriority w:val="99"/>
    <w:qFormat/>
    <w:rsid w:val="00C14024"/>
    <w:rPr>
      <w:kern w:val="0"/>
      <w:sz w:val="20"/>
      <w:szCs w:val="20"/>
      <w14:ligatures w14:val="none"/>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iPriority w:val="99"/>
    <w:qFormat/>
    <w:rsid w:val="00C14024"/>
    <w:rPr>
      <w:rFonts w:cs="Times New Roman"/>
      <w:position w:val="0"/>
      <w:vertAlign w:val="superscript"/>
    </w:rPr>
  </w:style>
  <w:style w:type="character" w:styleId="Odwoaniedokomentarza">
    <w:name w:val="annotation reference"/>
    <w:uiPriority w:val="99"/>
    <w:rsid w:val="00C14024"/>
    <w:rPr>
      <w:rFonts w:cs="Times New Roman"/>
      <w:sz w:val="16"/>
    </w:rPr>
  </w:style>
  <w:style w:type="paragraph" w:styleId="Tekstkomentarza">
    <w:name w:val="annotation text"/>
    <w:basedOn w:val="Normalny"/>
    <w:link w:val="TekstkomentarzaZnak"/>
    <w:uiPriority w:val="99"/>
    <w:unhideWhenUsed/>
    <w:rsid w:val="00C14024"/>
    <w:rPr>
      <w:rFonts w:ascii="Calibri" w:eastAsia="Times New Roman" w:hAnsi="Calibri" w:cs="Times New Roman"/>
      <w:lang w:eastAsia="en-US"/>
    </w:rPr>
  </w:style>
  <w:style w:type="character" w:customStyle="1" w:styleId="TekstkomentarzaZnak">
    <w:name w:val="Tekst komentarza Znak"/>
    <w:basedOn w:val="Domylnaczcionkaakapitu"/>
    <w:link w:val="Tekstkomentarza"/>
    <w:uiPriority w:val="99"/>
    <w:rsid w:val="00C14024"/>
    <w:rPr>
      <w:rFonts w:ascii="Calibri" w:eastAsia="Times New Roman" w:hAnsi="Calibri" w:cs="Times New Roman"/>
      <w:kern w:val="0"/>
      <w:sz w:val="20"/>
      <w:szCs w:val="20"/>
      <w14:ligatures w14:val="none"/>
    </w:rPr>
  </w:style>
  <w:style w:type="paragraph" w:styleId="Tekstdymka">
    <w:name w:val="Balloon Text"/>
    <w:basedOn w:val="Normalny"/>
    <w:link w:val="TekstdymkaZnak"/>
    <w:uiPriority w:val="99"/>
    <w:semiHidden/>
    <w:unhideWhenUsed/>
    <w:rsid w:val="00C14024"/>
    <w:rPr>
      <w:rFonts w:ascii="Segoe UI" w:eastAsiaTheme="minorHAnsi" w:hAnsi="Segoe UI" w:cs="Segoe UI"/>
      <w:sz w:val="18"/>
      <w:szCs w:val="18"/>
      <w:lang w:eastAsia="en-US"/>
    </w:rPr>
  </w:style>
  <w:style w:type="character" w:customStyle="1" w:styleId="TekstdymkaZnak">
    <w:name w:val="Tekst dymka Znak"/>
    <w:basedOn w:val="Domylnaczcionkaakapitu"/>
    <w:link w:val="Tekstdymka"/>
    <w:uiPriority w:val="99"/>
    <w:semiHidden/>
    <w:rsid w:val="00C14024"/>
    <w:rPr>
      <w:rFonts w:ascii="Segoe UI" w:hAnsi="Segoe UI" w:cs="Segoe UI"/>
      <w:kern w:val="0"/>
      <w:sz w:val="18"/>
      <w:szCs w:val="18"/>
      <w14:ligatures w14:val="none"/>
    </w:rPr>
  </w:style>
  <w:style w:type="paragraph" w:styleId="Tematkomentarza">
    <w:name w:val="annotation subject"/>
    <w:basedOn w:val="Tekstkomentarza"/>
    <w:next w:val="Tekstkomentarza"/>
    <w:link w:val="TematkomentarzaZnak"/>
    <w:uiPriority w:val="99"/>
    <w:semiHidden/>
    <w:unhideWhenUsed/>
    <w:rsid w:val="00C14024"/>
    <w:pPr>
      <w:spacing w:after="160"/>
    </w:pPr>
    <w:rPr>
      <w:rFonts w:asciiTheme="minorHAnsi" w:eastAsiaTheme="minorHAnsi" w:hAnsiTheme="minorHAnsi" w:cstheme="minorBidi"/>
      <w:b/>
      <w:bCs/>
    </w:rPr>
  </w:style>
  <w:style w:type="character" w:customStyle="1" w:styleId="TematkomentarzaZnak">
    <w:name w:val="Temat komentarza Znak"/>
    <w:basedOn w:val="TekstkomentarzaZnak"/>
    <w:link w:val="Tematkomentarza"/>
    <w:uiPriority w:val="99"/>
    <w:semiHidden/>
    <w:rsid w:val="00C14024"/>
    <w:rPr>
      <w:rFonts w:ascii="Calibri" w:eastAsia="Times New Roman" w:hAnsi="Calibri" w:cs="Times New Roman"/>
      <w:b/>
      <w:bCs/>
      <w:kern w:val="0"/>
      <w:sz w:val="20"/>
      <w:szCs w:val="20"/>
      <w14:ligatures w14:val="none"/>
    </w:rPr>
  </w:style>
  <w:style w:type="character" w:styleId="Hipercze">
    <w:name w:val="Hyperlink"/>
    <w:basedOn w:val="Domylnaczcionkaakapitu"/>
    <w:uiPriority w:val="99"/>
    <w:unhideWhenUsed/>
    <w:rsid w:val="00C14024"/>
    <w:rPr>
      <w:color w:val="EE7B08" w:themeColor="hyperlink"/>
      <w:u w:val="single"/>
    </w:rPr>
  </w:style>
  <w:style w:type="character" w:customStyle="1" w:styleId="Nierozpoznanawzmianka1">
    <w:name w:val="Nierozpoznana wzmianka1"/>
    <w:basedOn w:val="Domylnaczcionkaakapitu"/>
    <w:uiPriority w:val="99"/>
    <w:semiHidden/>
    <w:unhideWhenUsed/>
    <w:rsid w:val="00C14024"/>
    <w:rPr>
      <w:color w:val="605E5C"/>
      <w:shd w:val="clear" w:color="auto" w:fill="E1DFDD"/>
    </w:rPr>
  </w:style>
  <w:style w:type="paragraph" w:customStyle="1" w:styleId="Textbody">
    <w:name w:val="Text body"/>
    <w:basedOn w:val="Normalny"/>
    <w:rsid w:val="00C14024"/>
    <w:pPr>
      <w:tabs>
        <w:tab w:val="left" w:pos="900"/>
      </w:tabs>
      <w:suppressAutoHyphens/>
      <w:autoSpaceDN w:val="0"/>
      <w:textAlignment w:val="baseline"/>
    </w:pPr>
    <w:rPr>
      <w:rFonts w:ascii="Times New Roman" w:eastAsia="Times New Roman" w:hAnsi="Times New Roman" w:cs="Times New Roman"/>
      <w:kern w:val="3"/>
      <w:sz w:val="24"/>
      <w:szCs w:val="24"/>
    </w:rPr>
  </w:style>
  <w:style w:type="paragraph" w:customStyle="1" w:styleId="Standard">
    <w:name w:val="Standard"/>
    <w:rsid w:val="00C14024"/>
    <w:pPr>
      <w:suppressAutoHyphens/>
      <w:autoSpaceDN w:val="0"/>
      <w:textAlignment w:val="baseline"/>
    </w:pPr>
    <w:rPr>
      <w:rFonts w:ascii="Times New Roman" w:eastAsia="Times New Roman" w:hAnsi="Times New Roman" w:cs="Times New Roman"/>
      <w:kern w:val="3"/>
      <w:lang w:eastAsia="pl-PL"/>
      <w14:ligatures w14:val="none"/>
    </w:rPr>
  </w:style>
  <w:style w:type="numbering" w:customStyle="1" w:styleId="WWNum29">
    <w:name w:val="WWNum29"/>
    <w:rsid w:val="00C14024"/>
    <w:pPr>
      <w:numPr>
        <w:numId w:val="2"/>
      </w:numPr>
    </w:pPr>
  </w:style>
  <w:style w:type="paragraph" w:styleId="Tekstpodstawowy2">
    <w:name w:val="Body Text 2"/>
    <w:basedOn w:val="Normalny"/>
    <w:link w:val="Tekstpodstawowy2Znak"/>
    <w:uiPriority w:val="99"/>
    <w:semiHidden/>
    <w:unhideWhenUsed/>
    <w:rsid w:val="00C14024"/>
    <w:pPr>
      <w:spacing w:after="120" w:line="480" w:lineRule="auto"/>
    </w:pPr>
    <w:rPr>
      <w:rFonts w:eastAsiaTheme="minorHAnsi"/>
      <w:szCs w:val="22"/>
      <w:lang w:eastAsia="en-US"/>
    </w:rPr>
  </w:style>
  <w:style w:type="character" w:customStyle="1" w:styleId="Tekstpodstawowy2Znak">
    <w:name w:val="Tekst podstawowy 2 Znak"/>
    <w:basedOn w:val="Domylnaczcionkaakapitu"/>
    <w:link w:val="Tekstpodstawowy2"/>
    <w:uiPriority w:val="99"/>
    <w:semiHidden/>
    <w:rsid w:val="00C14024"/>
    <w:rPr>
      <w:kern w:val="0"/>
      <w:sz w:val="22"/>
      <w:szCs w:val="22"/>
      <w14:ligatures w14:val="none"/>
    </w:rPr>
  </w:style>
  <w:style w:type="character" w:customStyle="1" w:styleId="h1">
    <w:name w:val="h1"/>
    <w:rsid w:val="00C14024"/>
    <w:rPr>
      <w:rFonts w:cs="Times New Roman"/>
    </w:rPr>
  </w:style>
  <w:style w:type="paragraph" w:customStyle="1" w:styleId="Default">
    <w:name w:val="Default"/>
    <w:rsid w:val="00C14024"/>
    <w:pPr>
      <w:autoSpaceDE w:val="0"/>
      <w:autoSpaceDN w:val="0"/>
      <w:adjustRightInd w:val="0"/>
    </w:pPr>
    <w:rPr>
      <w:rFonts w:ascii="Tahoma" w:hAnsi="Tahoma" w:cs="Tahoma"/>
      <w:color w:val="000000"/>
      <w:kern w:val="0"/>
      <w14:ligatures w14:val="none"/>
    </w:rPr>
  </w:style>
  <w:style w:type="character" w:customStyle="1" w:styleId="markedcontent">
    <w:name w:val="markedcontent"/>
    <w:basedOn w:val="Domylnaczcionkaakapitu"/>
    <w:rsid w:val="00C14024"/>
  </w:style>
  <w:style w:type="paragraph" w:styleId="Poprawka">
    <w:name w:val="Revision"/>
    <w:hidden/>
    <w:uiPriority w:val="99"/>
    <w:semiHidden/>
    <w:rsid w:val="00C14024"/>
    <w:rPr>
      <w:kern w:val="0"/>
      <w:sz w:val="22"/>
      <w:szCs w:val="22"/>
      <w14:ligatures w14:val="none"/>
    </w:rPr>
  </w:style>
  <w:style w:type="character" w:customStyle="1" w:styleId="Znakiprzypiswdolnych">
    <w:name w:val="Znaki przypisów dolnych"/>
    <w:rsid w:val="00C14024"/>
    <w:rPr>
      <w:vertAlign w:val="superscript"/>
    </w:rPr>
  </w:style>
  <w:style w:type="character" w:customStyle="1" w:styleId="ui-provider">
    <w:name w:val="ui-provider"/>
    <w:basedOn w:val="Domylnaczcionkaakapitu"/>
    <w:rsid w:val="00C14024"/>
  </w:style>
  <w:style w:type="paragraph" w:styleId="NormalnyWeb">
    <w:name w:val="Normal (Web)"/>
    <w:basedOn w:val="Normalny"/>
    <w:uiPriority w:val="99"/>
    <w:unhideWhenUsed/>
    <w:rsid w:val="00C14024"/>
    <w:pPr>
      <w:spacing w:beforeAutospacing="1" w:after="100" w:afterAutospacing="1"/>
    </w:pPr>
    <w:rPr>
      <w:rFonts w:ascii="Times New Roman" w:eastAsia="Times New Roman" w:hAnsi="Times New Roman" w:cs="Times New Roman"/>
      <w:sz w:val="24"/>
      <w:szCs w:val="24"/>
    </w:rPr>
  </w:style>
  <w:style w:type="character" w:styleId="UyteHipercze">
    <w:name w:val="FollowedHyperlink"/>
    <w:basedOn w:val="Domylnaczcionkaakapitu"/>
    <w:uiPriority w:val="99"/>
    <w:semiHidden/>
    <w:unhideWhenUsed/>
    <w:rsid w:val="00C14024"/>
    <w:rPr>
      <w:color w:val="977B2D" w:themeColor="followedHyperlink"/>
      <w:u w:val="single"/>
    </w:rPr>
  </w:style>
  <w:style w:type="character" w:styleId="Uwydatnienie">
    <w:name w:val="Emphasis"/>
    <w:uiPriority w:val="20"/>
    <w:qFormat/>
    <w:rsid w:val="00C14024"/>
    <w:rPr>
      <w:rFonts w:cs="Times New Roman"/>
      <w:i/>
    </w:rPr>
  </w:style>
  <w:style w:type="paragraph" w:styleId="Tekstpodstawowy3">
    <w:name w:val="Body Text 3"/>
    <w:basedOn w:val="Normalny"/>
    <w:link w:val="Tekstpodstawowy3Znak"/>
    <w:uiPriority w:val="99"/>
    <w:rsid w:val="006A0D92"/>
    <w:pPr>
      <w:spacing w:after="120"/>
    </w:pPr>
    <w:rPr>
      <w:sz w:val="16"/>
      <w:szCs w:val="16"/>
    </w:rPr>
  </w:style>
  <w:style w:type="character" w:customStyle="1" w:styleId="Tekstpodstawowy3Znak">
    <w:name w:val="Tekst podstawowy 3 Znak"/>
    <w:basedOn w:val="Domylnaczcionkaakapitu"/>
    <w:link w:val="Tekstpodstawowy3"/>
    <w:uiPriority w:val="99"/>
    <w:rsid w:val="006A0D92"/>
    <w:rPr>
      <w:rFonts w:eastAsiaTheme="minorEastAsia"/>
      <w:kern w:val="0"/>
      <w:sz w:val="16"/>
      <w:szCs w:val="16"/>
      <w:lang w:eastAsia="pl-PL"/>
      <w14:ligatures w14:val="none"/>
    </w:rPr>
  </w:style>
  <w:style w:type="character" w:customStyle="1" w:styleId="details">
    <w:name w:val="details"/>
    <w:basedOn w:val="Domylnaczcionkaakapitu"/>
    <w:rsid w:val="006A0D92"/>
  </w:style>
  <w:style w:type="paragraph" w:customStyle="1" w:styleId="dataaktudatauchwalenialubwydaniaaktu">
    <w:name w:val="dataaktudatauchwalenialubwydaniaaktu"/>
    <w:basedOn w:val="Normalny"/>
    <w:rsid w:val="004647AD"/>
    <w:pPr>
      <w:spacing w:before="100" w:beforeAutospacing="1" w:after="100" w:afterAutospacing="1"/>
      <w:jc w:val="left"/>
    </w:pPr>
    <w:rPr>
      <w:rFonts w:ascii="Times New Roman" w:eastAsia="Times New Roman" w:hAnsi="Times New Roman" w:cs="Times New Roman"/>
      <w:sz w:val="24"/>
      <w:szCs w:val="24"/>
    </w:rPr>
  </w:style>
  <w:style w:type="paragraph" w:customStyle="1" w:styleId="tytuaktuprzedmiotregulacjiustawylubrozporzdzenia">
    <w:name w:val="tytuaktuprzedmiotregulacjiustawylubrozporzdzenia"/>
    <w:basedOn w:val="Normalny"/>
    <w:rsid w:val="004647AD"/>
    <w:pPr>
      <w:spacing w:before="100" w:beforeAutospacing="1" w:after="100" w:afterAutospacing="1"/>
      <w:jc w:val="left"/>
    </w:pPr>
    <w:rPr>
      <w:rFonts w:ascii="Times New Roman" w:eastAsia="Times New Roman" w:hAnsi="Times New Roman" w:cs="Times New Roman"/>
      <w:sz w:val="24"/>
      <w:szCs w:val="24"/>
    </w:rPr>
  </w:style>
  <w:style w:type="table" w:customStyle="1" w:styleId="TableGrid">
    <w:name w:val="TableGrid"/>
    <w:rsid w:val="00BA33B7"/>
    <w:rPr>
      <w:rFonts w:eastAsiaTheme="minorEastAsia"/>
      <w:sz w:val="22"/>
      <w:szCs w:val="22"/>
      <w:lang w:eastAsia="pl-PL"/>
    </w:rPr>
    <w:tblPr>
      <w:tblCellMar>
        <w:top w:w="0" w:type="dxa"/>
        <w:left w:w="0" w:type="dxa"/>
        <w:bottom w:w="0" w:type="dxa"/>
        <w:right w:w="0" w:type="dxa"/>
      </w:tblCellMar>
    </w:tblPr>
  </w:style>
  <w:style w:type="character" w:customStyle="1" w:styleId="Nierozpoznanawzmianka2">
    <w:name w:val="Nierozpoznana wzmianka2"/>
    <w:basedOn w:val="Domylnaczcionkaakapitu"/>
    <w:uiPriority w:val="99"/>
    <w:semiHidden/>
    <w:unhideWhenUsed/>
    <w:rsid w:val="002E47B4"/>
    <w:rPr>
      <w:color w:val="605E5C"/>
      <w:shd w:val="clear" w:color="auto" w:fill="E1DFDD"/>
    </w:rPr>
  </w:style>
  <w:style w:type="paragraph" w:styleId="Bezodstpw">
    <w:name w:val="No Spacing"/>
    <w:uiPriority w:val="1"/>
    <w:qFormat/>
    <w:rsid w:val="00EF7ACB"/>
    <w:rPr>
      <w:kern w:val="0"/>
      <w:sz w:val="22"/>
      <w:szCs w:val="22"/>
      <w14:ligatures w14:val="none"/>
    </w:rPr>
  </w:style>
  <w:style w:type="character" w:customStyle="1" w:styleId="Nagwek5Znak">
    <w:name w:val="Nagłówek 5 Znak"/>
    <w:basedOn w:val="Domylnaczcionkaakapitu"/>
    <w:link w:val="Nagwek5"/>
    <w:uiPriority w:val="9"/>
    <w:semiHidden/>
    <w:rsid w:val="00190313"/>
    <w:rPr>
      <w:rFonts w:asciiTheme="majorHAnsi" w:eastAsiaTheme="majorEastAsia" w:hAnsiTheme="majorHAnsi" w:cstheme="majorBidi"/>
      <w:color w:val="729928" w:themeColor="accent1" w:themeShade="BF"/>
      <w:kern w:val="0"/>
      <w:szCs w:val="22"/>
      <w14:ligatures w14:val="none"/>
    </w:rPr>
  </w:style>
  <w:style w:type="character" w:customStyle="1" w:styleId="Nagwek6Znak">
    <w:name w:val="Nagłówek 6 Znak"/>
    <w:basedOn w:val="Domylnaczcionkaakapitu"/>
    <w:link w:val="Nagwek6"/>
    <w:uiPriority w:val="9"/>
    <w:semiHidden/>
    <w:rsid w:val="00190313"/>
    <w:rPr>
      <w:rFonts w:asciiTheme="majorHAnsi" w:eastAsiaTheme="majorEastAsia" w:hAnsiTheme="majorHAnsi" w:cstheme="majorBidi"/>
      <w:color w:val="4C661A" w:themeColor="accent1" w:themeShade="7F"/>
      <w:kern w:val="0"/>
      <w:szCs w:val="22"/>
      <w14:ligatures w14:val="none"/>
    </w:rPr>
  </w:style>
  <w:style w:type="character" w:customStyle="1" w:styleId="Nagwek7Znak">
    <w:name w:val="Nagłówek 7 Znak"/>
    <w:basedOn w:val="Domylnaczcionkaakapitu"/>
    <w:link w:val="Nagwek7"/>
    <w:uiPriority w:val="9"/>
    <w:semiHidden/>
    <w:rsid w:val="00190313"/>
    <w:rPr>
      <w:rFonts w:asciiTheme="majorHAnsi" w:eastAsiaTheme="majorEastAsia" w:hAnsiTheme="majorHAnsi" w:cstheme="majorBidi"/>
      <w:i/>
      <w:iCs/>
      <w:color w:val="4C661A" w:themeColor="accent1" w:themeShade="7F"/>
      <w:kern w:val="0"/>
      <w:szCs w:val="22"/>
      <w14:ligatures w14:val="none"/>
    </w:rPr>
  </w:style>
  <w:style w:type="character" w:customStyle="1" w:styleId="Nagwek8Znak">
    <w:name w:val="Nagłówek 8 Znak"/>
    <w:basedOn w:val="Domylnaczcionkaakapitu"/>
    <w:link w:val="Nagwek8"/>
    <w:uiPriority w:val="9"/>
    <w:semiHidden/>
    <w:rsid w:val="00190313"/>
    <w:rPr>
      <w:rFonts w:asciiTheme="majorHAnsi" w:eastAsiaTheme="majorEastAsia" w:hAnsiTheme="majorHAnsi" w:cstheme="majorBidi"/>
      <w:color w:val="272727" w:themeColor="text1" w:themeTint="D8"/>
      <w:kern w:val="0"/>
      <w:sz w:val="21"/>
      <w:szCs w:val="21"/>
      <w14:ligatures w14:val="none"/>
    </w:rPr>
  </w:style>
  <w:style w:type="character" w:customStyle="1" w:styleId="Nagwek9Znak">
    <w:name w:val="Nagłówek 9 Znak"/>
    <w:basedOn w:val="Domylnaczcionkaakapitu"/>
    <w:link w:val="Nagwek9"/>
    <w:uiPriority w:val="9"/>
    <w:semiHidden/>
    <w:rsid w:val="00190313"/>
    <w:rPr>
      <w:rFonts w:asciiTheme="majorHAnsi" w:eastAsiaTheme="majorEastAsia" w:hAnsiTheme="majorHAnsi" w:cstheme="majorBidi"/>
      <w:i/>
      <w:iCs/>
      <w:color w:val="272727" w:themeColor="text1" w:themeTint="D8"/>
      <w:kern w:val="0"/>
      <w:sz w:val="21"/>
      <w:szCs w:val="21"/>
      <w14:ligatures w14:val="none"/>
    </w:rPr>
  </w:style>
  <w:style w:type="paragraph" w:styleId="Zwykytekst">
    <w:name w:val="Plain Text"/>
    <w:basedOn w:val="Normalny"/>
    <w:link w:val="ZwykytekstZnak"/>
    <w:uiPriority w:val="99"/>
    <w:semiHidden/>
    <w:unhideWhenUsed/>
    <w:rsid w:val="00040EA7"/>
    <w:pPr>
      <w:jc w:val="left"/>
    </w:pPr>
    <w:rPr>
      <w:rFonts w:ascii="Calibri" w:eastAsia="Times New Roman" w:hAnsi="Calibri"/>
      <w:kern w:val="2"/>
      <w:szCs w:val="21"/>
      <w:lang w:eastAsia="en-US"/>
      <w14:ligatures w14:val="standardContextual"/>
    </w:rPr>
  </w:style>
  <w:style w:type="character" w:customStyle="1" w:styleId="ZwykytekstZnak">
    <w:name w:val="Zwykły tekst Znak"/>
    <w:basedOn w:val="Domylnaczcionkaakapitu"/>
    <w:link w:val="Zwykytekst"/>
    <w:uiPriority w:val="99"/>
    <w:semiHidden/>
    <w:rsid w:val="00040EA7"/>
    <w:rPr>
      <w:rFonts w:ascii="Calibri" w:eastAsia="Times New Roman"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298253">
      <w:bodyDiv w:val="1"/>
      <w:marLeft w:val="0"/>
      <w:marRight w:val="0"/>
      <w:marTop w:val="0"/>
      <w:marBottom w:val="0"/>
      <w:divBdr>
        <w:top w:val="none" w:sz="0" w:space="0" w:color="auto"/>
        <w:left w:val="none" w:sz="0" w:space="0" w:color="auto"/>
        <w:bottom w:val="none" w:sz="0" w:space="0" w:color="auto"/>
        <w:right w:val="none" w:sz="0" w:space="0" w:color="auto"/>
      </w:divBdr>
    </w:div>
    <w:div w:id="301926485">
      <w:bodyDiv w:val="1"/>
      <w:marLeft w:val="0"/>
      <w:marRight w:val="0"/>
      <w:marTop w:val="0"/>
      <w:marBottom w:val="0"/>
      <w:divBdr>
        <w:top w:val="none" w:sz="0" w:space="0" w:color="auto"/>
        <w:left w:val="none" w:sz="0" w:space="0" w:color="auto"/>
        <w:bottom w:val="none" w:sz="0" w:space="0" w:color="auto"/>
        <w:right w:val="none" w:sz="0" w:space="0" w:color="auto"/>
      </w:divBdr>
    </w:div>
    <w:div w:id="357662626">
      <w:bodyDiv w:val="1"/>
      <w:marLeft w:val="0"/>
      <w:marRight w:val="0"/>
      <w:marTop w:val="0"/>
      <w:marBottom w:val="0"/>
      <w:divBdr>
        <w:top w:val="none" w:sz="0" w:space="0" w:color="auto"/>
        <w:left w:val="none" w:sz="0" w:space="0" w:color="auto"/>
        <w:bottom w:val="none" w:sz="0" w:space="0" w:color="auto"/>
        <w:right w:val="none" w:sz="0" w:space="0" w:color="auto"/>
      </w:divBdr>
    </w:div>
    <w:div w:id="477189893">
      <w:bodyDiv w:val="1"/>
      <w:marLeft w:val="0"/>
      <w:marRight w:val="0"/>
      <w:marTop w:val="0"/>
      <w:marBottom w:val="0"/>
      <w:divBdr>
        <w:top w:val="none" w:sz="0" w:space="0" w:color="auto"/>
        <w:left w:val="none" w:sz="0" w:space="0" w:color="auto"/>
        <w:bottom w:val="none" w:sz="0" w:space="0" w:color="auto"/>
        <w:right w:val="none" w:sz="0" w:space="0" w:color="auto"/>
      </w:divBdr>
      <w:divsChild>
        <w:div w:id="1597472714">
          <w:marLeft w:val="0"/>
          <w:marRight w:val="0"/>
          <w:marTop w:val="0"/>
          <w:marBottom w:val="0"/>
          <w:divBdr>
            <w:top w:val="none" w:sz="0" w:space="0" w:color="auto"/>
            <w:left w:val="none" w:sz="0" w:space="0" w:color="auto"/>
            <w:bottom w:val="none" w:sz="0" w:space="0" w:color="auto"/>
            <w:right w:val="none" w:sz="0" w:space="0" w:color="auto"/>
          </w:divBdr>
          <w:divsChild>
            <w:div w:id="943807357">
              <w:marLeft w:val="0"/>
              <w:marRight w:val="0"/>
              <w:marTop w:val="0"/>
              <w:marBottom w:val="0"/>
              <w:divBdr>
                <w:top w:val="none" w:sz="0" w:space="0" w:color="auto"/>
                <w:left w:val="none" w:sz="0" w:space="0" w:color="auto"/>
                <w:bottom w:val="none" w:sz="0" w:space="0" w:color="auto"/>
                <w:right w:val="none" w:sz="0" w:space="0" w:color="auto"/>
              </w:divBdr>
            </w:div>
          </w:divsChild>
        </w:div>
        <w:div w:id="18433440">
          <w:marLeft w:val="0"/>
          <w:marRight w:val="0"/>
          <w:marTop w:val="0"/>
          <w:marBottom w:val="0"/>
          <w:divBdr>
            <w:top w:val="none" w:sz="0" w:space="0" w:color="auto"/>
            <w:left w:val="none" w:sz="0" w:space="0" w:color="auto"/>
            <w:bottom w:val="none" w:sz="0" w:space="0" w:color="auto"/>
            <w:right w:val="none" w:sz="0" w:space="0" w:color="auto"/>
          </w:divBdr>
          <w:divsChild>
            <w:div w:id="13522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765097">
      <w:bodyDiv w:val="1"/>
      <w:marLeft w:val="0"/>
      <w:marRight w:val="0"/>
      <w:marTop w:val="0"/>
      <w:marBottom w:val="0"/>
      <w:divBdr>
        <w:top w:val="none" w:sz="0" w:space="0" w:color="auto"/>
        <w:left w:val="none" w:sz="0" w:space="0" w:color="auto"/>
        <w:bottom w:val="none" w:sz="0" w:space="0" w:color="auto"/>
        <w:right w:val="none" w:sz="0" w:space="0" w:color="auto"/>
      </w:divBdr>
    </w:div>
    <w:div w:id="545874510">
      <w:bodyDiv w:val="1"/>
      <w:marLeft w:val="0"/>
      <w:marRight w:val="0"/>
      <w:marTop w:val="0"/>
      <w:marBottom w:val="0"/>
      <w:divBdr>
        <w:top w:val="none" w:sz="0" w:space="0" w:color="auto"/>
        <w:left w:val="none" w:sz="0" w:space="0" w:color="auto"/>
        <w:bottom w:val="none" w:sz="0" w:space="0" w:color="auto"/>
        <w:right w:val="none" w:sz="0" w:space="0" w:color="auto"/>
      </w:divBdr>
    </w:div>
    <w:div w:id="665670529">
      <w:bodyDiv w:val="1"/>
      <w:marLeft w:val="0"/>
      <w:marRight w:val="0"/>
      <w:marTop w:val="0"/>
      <w:marBottom w:val="0"/>
      <w:divBdr>
        <w:top w:val="none" w:sz="0" w:space="0" w:color="auto"/>
        <w:left w:val="none" w:sz="0" w:space="0" w:color="auto"/>
        <w:bottom w:val="none" w:sz="0" w:space="0" w:color="auto"/>
        <w:right w:val="none" w:sz="0" w:space="0" w:color="auto"/>
      </w:divBdr>
    </w:div>
    <w:div w:id="1750424591">
      <w:bodyDiv w:val="1"/>
      <w:marLeft w:val="0"/>
      <w:marRight w:val="0"/>
      <w:marTop w:val="0"/>
      <w:marBottom w:val="0"/>
      <w:divBdr>
        <w:top w:val="none" w:sz="0" w:space="0" w:color="auto"/>
        <w:left w:val="none" w:sz="0" w:space="0" w:color="auto"/>
        <w:bottom w:val="none" w:sz="0" w:space="0" w:color="auto"/>
        <w:right w:val="none" w:sz="0" w:space="0" w:color="auto"/>
      </w:divBdr>
    </w:div>
    <w:div w:id="1907840167">
      <w:bodyDiv w:val="1"/>
      <w:marLeft w:val="0"/>
      <w:marRight w:val="0"/>
      <w:marTop w:val="0"/>
      <w:marBottom w:val="0"/>
      <w:divBdr>
        <w:top w:val="none" w:sz="0" w:space="0" w:color="auto"/>
        <w:left w:val="none" w:sz="0" w:space="0" w:color="auto"/>
        <w:bottom w:val="none" w:sz="0" w:space="0" w:color="auto"/>
        <w:right w:val="none" w:sz="0" w:space="0" w:color="auto"/>
      </w:divBdr>
    </w:div>
    <w:div w:id="2023046459">
      <w:bodyDiv w:val="1"/>
      <w:marLeft w:val="0"/>
      <w:marRight w:val="0"/>
      <w:marTop w:val="0"/>
      <w:marBottom w:val="0"/>
      <w:divBdr>
        <w:top w:val="none" w:sz="0" w:space="0" w:color="auto"/>
        <w:left w:val="none" w:sz="0" w:space="0" w:color="auto"/>
        <w:bottom w:val="none" w:sz="0" w:space="0" w:color="auto"/>
        <w:right w:val="none" w:sz="0" w:space="0" w:color="auto"/>
      </w:divBdr>
    </w:div>
    <w:div w:id="2053191115">
      <w:bodyDiv w:val="1"/>
      <w:marLeft w:val="0"/>
      <w:marRight w:val="0"/>
      <w:marTop w:val="0"/>
      <w:marBottom w:val="0"/>
      <w:divBdr>
        <w:top w:val="none" w:sz="0" w:space="0" w:color="auto"/>
        <w:left w:val="none" w:sz="0" w:space="0" w:color="auto"/>
        <w:bottom w:val="none" w:sz="0" w:space="0" w:color="auto"/>
        <w:right w:val="none" w:sz="0" w:space="0" w:color="auto"/>
      </w:divBdr>
    </w:div>
    <w:div w:id="2134790333">
      <w:bodyDiv w:val="1"/>
      <w:marLeft w:val="0"/>
      <w:marRight w:val="0"/>
      <w:marTop w:val="0"/>
      <w:marBottom w:val="0"/>
      <w:divBdr>
        <w:top w:val="none" w:sz="0" w:space="0" w:color="auto"/>
        <w:left w:val="none" w:sz="0" w:space="0" w:color="auto"/>
        <w:bottom w:val="none" w:sz="0" w:space="0" w:color="auto"/>
        <w:right w:val="none" w:sz="0" w:space="0" w:color="auto"/>
      </w:divBdr>
    </w:div>
    <w:div w:id="2147241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bi.org.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2" Type="http://schemas.openxmlformats.org/officeDocument/2006/relationships/image" Target="cid:image001.png@01DA84D4.BE67D560" TargetMode="External"/><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Zielonożółty">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682182-B58E-4C63-9364-BCD16B3C1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9</Pages>
  <Words>4045</Words>
  <Characters>24274</Characters>
  <Application>Microsoft Office Word</Application>
  <DocSecurity>0</DocSecurity>
  <Lines>202</Lines>
  <Paragraphs>56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 Kozłowska</dc:creator>
  <cp:lastModifiedBy>Anna Kuśnierz</cp:lastModifiedBy>
  <cp:revision>8</cp:revision>
  <cp:lastPrinted>2024-05-28T13:51:00Z</cp:lastPrinted>
  <dcterms:created xsi:type="dcterms:W3CDTF">2024-09-25T07:09:00Z</dcterms:created>
  <dcterms:modified xsi:type="dcterms:W3CDTF">2024-09-25T08:13:00Z</dcterms:modified>
</cp:coreProperties>
</file>