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96CF" w14:textId="367226D3" w:rsidR="00A77B3E" w:rsidRPr="00030CDC" w:rsidRDefault="008577B9">
      <w:pPr>
        <w:jc w:val="center"/>
        <w:rPr>
          <w:b/>
          <w:caps/>
          <w:sz w:val="21"/>
          <w:szCs w:val="21"/>
        </w:rPr>
      </w:pPr>
      <w:r w:rsidRPr="00030CDC">
        <w:rPr>
          <w:b/>
          <w:caps/>
          <w:sz w:val="21"/>
          <w:szCs w:val="21"/>
        </w:rPr>
        <w:t xml:space="preserve">Zarządzenie Nr </w:t>
      </w:r>
      <w:r w:rsidR="00844462" w:rsidRPr="00030CDC">
        <w:rPr>
          <w:b/>
          <w:caps/>
          <w:sz w:val="21"/>
          <w:szCs w:val="21"/>
        </w:rPr>
        <w:t>Or-IV.005</w:t>
      </w:r>
      <w:r w:rsidR="00FA1C44" w:rsidRPr="00030CDC">
        <w:rPr>
          <w:b/>
          <w:caps/>
          <w:sz w:val="21"/>
          <w:szCs w:val="21"/>
        </w:rPr>
        <w:t>0</w:t>
      </w:r>
      <w:r w:rsidR="00B7454F">
        <w:rPr>
          <w:b/>
          <w:caps/>
          <w:sz w:val="21"/>
          <w:szCs w:val="21"/>
        </w:rPr>
        <w:t>.387.</w:t>
      </w:r>
      <w:r w:rsidR="00844462" w:rsidRPr="00030CDC">
        <w:rPr>
          <w:b/>
          <w:caps/>
          <w:sz w:val="21"/>
          <w:szCs w:val="21"/>
        </w:rPr>
        <w:t>202</w:t>
      </w:r>
      <w:r w:rsidR="00766DE0" w:rsidRPr="00030CDC">
        <w:rPr>
          <w:b/>
          <w:caps/>
          <w:sz w:val="21"/>
          <w:szCs w:val="21"/>
        </w:rPr>
        <w:t>5</w:t>
      </w:r>
      <w:r w:rsidRPr="00030CDC">
        <w:rPr>
          <w:b/>
          <w:caps/>
          <w:sz w:val="21"/>
          <w:szCs w:val="21"/>
        </w:rPr>
        <w:br/>
        <w:t>Prezydenta Miasta Jastrzębie-Zdrój</w:t>
      </w:r>
    </w:p>
    <w:p w14:paraId="1B6051F4" w14:textId="048A738A" w:rsidR="00A77B3E" w:rsidRPr="00030CDC" w:rsidRDefault="008577B9">
      <w:pPr>
        <w:spacing w:before="280" w:after="280"/>
        <w:jc w:val="center"/>
        <w:rPr>
          <w:b/>
          <w:caps/>
          <w:sz w:val="21"/>
          <w:szCs w:val="21"/>
        </w:rPr>
      </w:pPr>
      <w:r w:rsidRPr="00030CDC">
        <w:rPr>
          <w:sz w:val="21"/>
          <w:szCs w:val="21"/>
        </w:rPr>
        <w:t xml:space="preserve">z dnia </w:t>
      </w:r>
      <w:r w:rsidR="00B7454F">
        <w:rPr>
          <w:sz w:val="21"/>
          <w:szCs w:val="21"/>
        </w:rPr>
        <w:t>18.07.</w:t>
      </w:r>
      <w:bookmarkStart w:id="0" w:name="_GoBack"/>
      <w:bookmarkEnd w:id="0"/>
      <w:r w:rsidR="00F11694" w:rsidRPr="00030CDC">
        <w:rPr>
          <w:sz w:val="21"/>
          <w:szCs w:val="21"/>
        </w:rPr>
        <w:t>202</w:t>
      </w:r>
      <w:r w:rsidR="00766DE0" w:rsidRPr="00030CDC">
        <w:rPr>
          <w:sz w:val="21"/>
          <w:szCs w:val="21"/>
        </w:rPr>
        <w:t>5</w:t>
      </w:r>
      <w:r w:rsidRPr="00030CDC">
        <w:rPr>
          <w:sz w:val="21"/>
          <w:szCs w:val="21"/>
        </w:rPr>
        <w:t> r.</w:t>
      </w:r>
    </w:p>
    <w:p w14:paraId="5934AD72" w14:textId="1B216EF6" w:rsidR="00A77B3E" w:rsidRPr="00030CDC" w:rsidRDefault="008577B9">
      <w:pPr>
        <w:keepNext/>
        <w:spacing w:after="480"/>
        <w:jc w:val="center"/>
        <w:rPr>
          <w:sz w:val="21"/>
          <w:szCs w:val="21"/>
        </w:rPr>
      </w:pPr>
      <w:r w:rsidRPr="00030CDC">
        <w:rPr>
          <w:b/>
          <w:sz w:val="21"/>
          <w:szCs w:val="21"/>
        </w:rPr>
        <w:t>w sprawie ogłoszenia przetargu ustnego nieograniczonego i powołania Komisji Przetargowej.</w:t>
      </w:r>
    </w:p>
    <w:p w14:paraId="003DD00E" w14:textId="329B2245" w:rsidR="004D1E15" w:rsidRDefault="004D1E15" w:rsidP="00A25618">
      <w:pPr>
        <w:ind w:firstLine="340"/>
        <w:rPr>
          <w:sz w:val="21"/>
          <w:szCs w:val="21"/>
        </w:rPr>
      </w:pPr>
      <w:r w:rsidRPr="00030CDC">
        <w:rPr>
          <w:sz w:val="21"/>
          <w:szCs w:val="21"/>
        </w:rPr>
        <w:t xml:space="preserve">Na podstawie art. 30 ust. 2 pkt 3 ustawy z dnia 8 marca 1990 roku o samorządzie gminnym </w:t>
      </w:r>
      <w:r w:rsidR="00A25618">
        <w:rPr>
          <w:sz w:val="21"/>
          <w:szCs w:val="21"/>
        </w:rPr>
        <w:br/>
      </w:r>
      <w:r w:rsidRPr="00030CDC">
        <w:rPr>
          <w:sz w:val="21"/>
          <w:szCs w:val="21"/>
        </w:rPr>
        <w:t>(t. j. Dz. U. z 202</w:t>
      </w:r>
      <w:r w:rsidR="00F11694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1465</w:t>
      </w:r>
      <w:r w:rsidR="00150E2E" w:rsidRPr="00030CDC">
        <w:rPr>
          <w:sz w:val="21"/>
          <w:szCs w:val="21"/>
        </w:rPr>
        <w:t xml:space="preserve"> z </w:t>
      </w:r>
      <w:proofErr w:type="spellStart"/>
      <w:r w:rsidR="00150E2E" w:rsidRPr="00030CDC">
        <w:rPr>
          <w:sz w:val="21"/>
          <w:szCs w:val="21"/>
        </w:rPr>
        <w:t>późn</w:t>
      </w:r>
      <w:proofErr w:type="spellEnd"/>
      <w:r w:rsidR="00150E2E" w:rsidRPr="00030CDC">
        <w:rPr>
          <w:sz w:val="21"/>
          <w:szCs w:val="21"/>
        </w:rPr>
        <w:t>. zm.</w:t>
      </w:r>
      <w:r w:rsidRPr="00030CDC">
        <w:rPr>
          <w:sz w:val="21"/>
          <w:szCs w:val="21"/>
        </w:rPr>
        <w:t>) art. 37 ust. 1 ustawy o gospodarce nieruchomościami z dnia 21 sierpnia 1997 roku (t. j. Dz. U. z 202</w:t>
      </w:r>
      <w:r w:rsidR="00101DFF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1145</w:t>
      </w:r>
      <w:r w:rsidR="00C62794" w:rsidRPr="00030CDC">
        <w:rPr>
          <w:sz w:val="21"/>
          <w:szCs w:val="21"/>
        </w:rPr>
        <w:t xml:space="preserve"> z </w:t>
      </w:r>
      <w:proofErr w:type="spellStart"/>
      <w:r w:rsidR="00C62794" w:rsidRPr="00030CDC">
        <w:rPr>
          <w:sz w:val="21"/>
          <w:szCs w:val="21"/>
        </w:rPr>
        <w:t>późn</w:t>
      </w:r>
      <w:proofErr w:type="spellEnd"/>
      <w:r w:rsidR="00C62794" w:rsidRPr="00030CDC">
        <w:rPr>
          <w:sz w:val="21"/>
          <w:szCs w:val="21"/>
        </w:rPr>
        <w:t>. zm.</w:t>
      </w:r>
      <w:r w:rsidRPr="00030CDC">
        <w:rPr>
          <w:sz w:val="21"/>
          <w:szCs w:val="21"/>
        </w:rPr>
        <w:t xml:space="preserve">) oraz § 8 ust. 1 i 2 Rozporządzenia Rady Ministrów z dnia 14 września 2004 r. w sprawie sposobu i trybu przeprowadzania przetargów oraz rokowań na zbycie nieruchomości (t. j. Dz. U. z 2021 r. poz. 2213), </w:t>
      </w:r>
      <w:r w:rsidR="00007AE8" w:rsidRPr="00007AE8">
        <w:rPr>
          <w:sz w:val="21"/>
          <w:szCs w:val="21"/>
        </w:rPr>
        <w:t>Uchwały Nr XIV.192.2021 Rady Miasta Jastrzębie-Zdrój z dnia 16 grudnia 2021 r. w sprawie wyrażenia zgody na sprzedaż w drodze przetargu nieruchomości gruntowych niezabudowanych stanowiących własność Miasta Jastrzębie – Zdrój, położonych przy ul. Borowikowej. zarządzam:</w:t>
      </w:r>
    </w:p>
    <w:p w14:paraId="207D12DE" w14:textId="77777777" w:rsidR="00A25618" w:rsidRPr="00030CDC" w:rsidRDefault="00A25618" w:rsidP="00A25618">
      <w:pPr>
        <w:ind w:firstLine="340"/>
        <w:rPr>
          <w:sz w:val="21"/>
          <w:szCs w:val="21"/>
        </w:rPr>
      </w:pPr>
    </w:p>
    <w:p w14:paraId="474DB072" w14:textId="1325D105" w:rsidR="00007AE8" w:rsidRPr="00007AE8" w:rsidRDefault="008577B9" w:rsidP="00A25618">
      <w:pPr>
        <w:keepLines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1. </w:t>
      </w:r>
      <w:r w:rsidRPr="00030CDC">
        <w:rPr>
          <w:sz w:val="21"/>
          <w:szCs w:val="21"/>
          <w:u w:color="000000"/>
        </w:rPr>
        <w:t xml:space="preserve"> </w:t>
      </w:r>
      <w:r w:rsidR="00007AE8" w:rsidRPr="00007AE8">
        <w:rPr>
          <w:sz w:val="21"/>
          <w:szCs w:val="21"/>
        </w:rPr>
        <w:t xml:space="preserve">Ogłosić na dzień </w:t>
      </w:r>
      <w:r w:rsidR="00007AE8">
        <w:rPr>
          <w:sz w:val="21"/>
          <w:szCs w:val="21"/>
        </w:rPr>
        <w:t>09</w:t>
      </w:r>
      <w:r w:rsidR="00007AE8" w:rsidRPr="00007AE8">
        <w:rPr>
          <w:sz w:val="21"/>
          <w:szCs w:val="21"/>
        </w:rPr>
        <w:t>.</w:t>
      </w:r>
      <w:r w:rsidR="00007AE8">
        <w:rPr>
          <w:sz w:val="21"/>
          <w:szCs w:val="21"/>
        </w:rPr>
        <w:t>09</w:t>
      </w:r>
      <w:r w:rsidR="00007AE8" w:rsidRPr="00007AE8">
        <w:rPr>
          <w:sz w:val="21"/>
          <w:szCs w:val="21"/>
        </w:rPr>
        <w:t>.202</w:t>
      </w:r>
      <w:r w:rsidR="00007AE8">
        <w:rPr>
          <w:sz w:val="21"/>
          <w:szCs w:val="21"/>
        </w:rPr>
        <w:t>5</w:t>
      </w:r>
      <w:r w:rsidR="00007AE8" w:rsidRPr="00007AE8">
        <w:rPr>
          <w:sz w:val="21"/>
          <w:szCs w:val="21"/>
        </w:rPr>
        <w:t xml:space="preserve"> roku przetarg ustny nieograniczony na sprzedaż nieruchomości gruntowych niezabudowanych, położonych przy ul. Borowikowej, stanowiących własność Miasta Jastrzębie – Zdrój, opisanych w ewidencji gruntów i budynków jako działki : </w:t>
      </w:r>
    </w:p>
    <w:p w14:paraId="0B62C92E" w14:textId="2400894E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985/1 o pow. 0.1123 ha godzina 1</w:t>
      </w:r>
      <w:r>
        <w:rPr>
          <w:sz w:val="21"/>
          <w:szCs w:val="21"/>
        </w:rPr>
        <w:t>2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0</w:t>
      </w:r>
      <w:r w:rsidRPr="00007AE8">
        <w:rPr>
          <w:sz w:val="21"/>
          <w:szCs w:val="21"/>
        </w:rPr>
        <w:t xml:space="preserve">0, </w:t>
      </w:r>
    </w:p>
    <w:p w14:paraId="67CC9D42" w14:textId="25FCF7C4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986/1 o pow. 0.1115 ha godzina 1</w:t>
      </w:r>
      <w:r>
        <w:rPr>
          <w:sz w:val="21"/>
          <w:szCs w:val="21"/>
        </w:rPr>
        <w:t>2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3</w:t>
      </w:r>
      <w:r w:rsidRPr="00007AE8">
        <w:rPr>
          <w:sz w:val="21"/>
          <w:szCs w:val="21"/>
        </w:rPr>
        <w:t xml:space="preserve">0, </w:t>
      </w:r>
    </w:p>
    <w:p w14:paraId="2FB9EBFB" w14:textId="26DBA207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987/1 o pow. 0.1123 ha godzina 1</w:t>
      </w:r>
      <w:r>
        <w:rPr>
          <w:sz w:val="21"/>
          <w:szCs w:val="21"/>
        </w:rPr>
        <w:t>3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0</w:t>
      </w:r>
      <w:r w:rsidRPr="00007AE8">
        <w:rPr>
          <w:sz w:val="21"/>
          <w:szCs w:val="21"/>
        </w:rPr>
        <w:t xml:space="preserve">0,  </w:t>
      </w:r>
    </w:p>
    <w:p w14:paraId="0458984C" w14:textId="77777777" w:rsid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sz w:val="21"/>
          <w:szCs w:val="21"/>
        </w:rPr>
        <w:t>obręb Bzie Dolne, k. m. 1. KW GL1J/00010351/8 opisanych szczegółowo w ogłoszeniu stanowiącym załącznik nr 1 do niniejszego zarządzenia.</w:t>
      </w:r>
    </w:p>
    <w:p w14:paraId="00B2C741" w14:textId="28FE8263" w:rsidR="00A77B3E" w:rsidRPr="00030CDC" w:rsidRDefault="008577B9" w:rsidP="00644F4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2</w:t>
      </w:r>
      <w:r w:rsidRPr="00030CDC">
        <w:rPr>
          <w:b/>
          <w:sz w:val="21"/>
          <w:szCs w:val="21"/>
        </w:rPr>
        <w:t>. </w:t>
      </w:r>
      <w:r w:rsidR="00644F43" w:rsidRPr="00030CDC">
        <w:rPr>
          <w:sz w:val="21"/>
          <w:szCs w:val="21"/>
        </w:rPr>
        <w:t>Podać do publicznej wiadomości ogłoszenie o przetargu, w brzmieniu stanowiącym załącznik nr 1, poprzez jego wywieszenie na okres co najmniej 1 miesiąca na tablicy ogłoszeń w siedzibie Urzędu Miasta Jastrzębie – Zdrój przy Alei Piłsudskiego 60, opublikowanie wyciągu z ogłoszenia co najmniej na 1 miesiąc przed wyznaczonym terminem przetargu w prasie codziennej o zasięgu co najmniej województwa śląskiego oraz zamieszczenie informacji na stronach internetowych i na stronie podmiotowej w Biuletynie Informacji Publicznej Urzędu Miasta oraz w sposób zwyczajowo przyjęty.</w:t>
      </w:r>
    </w:p>
    <w:p w14:paraId="6592C11B" w14:textId="2154D0C4" w:rsidR="00A77B3E" w:rsidRPr="00030CDC" w:rsidRDefault="008577B9" w:rsidP="00611B9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3</w:t>
      </w:r>
      <w:r w:rsidRPr="00030CDC">
        <w:rPr>
          <w:b/>
          <w:sz w:val="21"/>
          <w:szCs w:val="21"/>
        </w:rPr>
        <w:t>. </w:t>
      </w:r>
      <w:r w:rsidR="00611B93" w:rsidRPr="00030CDC">
        <w:rPr>
          <w:sz w:val="21"/>
          <w:szCs w:val="21"/>
        </w:rPr>
        <w:t xml:space="preserve">Powołać Komisję Przetargową w celu przeprowadzenia w dniu </w:t>
      </w:r>
      <w:r w:rsidR="00007AE8">
        <w:rPr>
          <w:sz w:val="21"/>
          <w:szCs w:val="21"/>
        </w:rPr>
        <w:t>09</w:t>
      </w:r>
      <w:r w:rsidR="00611B93" w:rsidRPr="00030CDC">
        <w:rPr>
          <w:sz w:val="21"/>
          <w:szCs w:val="21"/>
        </w:rPr>
        <w:t>.0</w:t>
      </w:r>
      <w:r w:rsidR="00007AE8">
        <w:rPr>
          <w:sz w:val="21"/>
          <w:szCs w:val="21"/>
        </w:rPr>
        <w:t>9</w:t>
      </w:r>
      <w:r w:rsidR="00611B93" w:rsidRPr="00030CDC">
        <w:rPr>
          <w:sz w:val="21"/>
          <w:szCs w:val="21"/>
        </w:rPr>
        <w:t>.202</w:t>
      </w:r>
      <w:r w:rsidR="00532235" w:rsidRPr="00030CDC">
        <w:rPr>
          <w:sz w:val="21"/>
          <w:szCs w:val="21"/>
        </w:rPr>
        <w:t>5</w:t>
      </w:r>
      <w:r w:rsidR="00611B93" w:rsidRPr="00030CDC">
        <w:rPr>
          <w:sz w:val="21"/>
          <w:szCs w:val="21"/>
        </w:rPr>
        <w:t> r. przetargu ustnego nieograniczonego na sprzedaż nieruchomości gruntowych opisanych w § 1</w:t>
      </w:r>
      <w:r w:rsidR="00007AE8">
        <w:rPr>
          <w:sz w:val="21"/>
          <w:szCs w:val="21"/>
        </w:rPr>
        <w:t>.</w:t>
      </w:r>
    </w:p>
    <w:p w14:paraId="4A07275D" w14:textId="526F47E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4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 xml:space="preserve">Na Przewodniczącego Komisji Przetargowej powołać: </w:t>
      </w:r>
      <w:r w:rsidR="00644F43" w:rsidRPr="00030CDC">
        <w:rPr>
          <w:sz w:val="21"/>
          <w:szCs w:val="21"/>
          <w:u w:color="000000"/>
        </w:rPr>
        <w:t xml:space="preserve">Grzegorza </w:t>
      </w:r>
      <w:proofErr w:type="spellStart"/>
      <w:r w:rsidR="00644F43" w:rsidRPr="00030CDC">
        <w:rPr>
          <w:sz w:val="21"/>
          <w:szCs w:val="21"/>
          <w:u w:color="000000"/>
        </w:rPr>
        <w:t>Dulemba</w:t>
      </w:r>
      <w:proofErr w:type="spellEnd"/>
      <w:r w:rsidRPr="00030CDC">
        <w:rPr>
          <w:sz w:val="21"/>
          <w:szCs w:val="21"/>
          <w:u w:color="000000"/>
        </w:rPr>
        <w:t xml:space="preserve"> – I Zastępcę Prezydenta Miasta</w:t>
      </w:r>
      <w:r w:rsidR="005222E4" w:rsidRPr="00030CDC">
        <w:rPr>
          <w:sz w:val="21"/>
          <w:szCs w:val="21"/>
          <w:u w:color="000000"/>
        </w:rPr>
        <w:t>.</w:t>
      </w:r>
    </w:p>
    <w:p w14:paraId="0F7DF813" w14:textId="63BBBD0A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5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>Na członków Komisji Przetargowej powołać:</w:t>
      </w:r>
    </w:p>
    <w:p w14:paraId="6EA2A9D8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1. </w:t>
      </w:r>
      <w:r w:rsidRPr="00030CDC">
        <w:rPr>
          <w:sz w:val="21"/>
          <w:szCs w:val="21"/>
          <w:u w:color="000000"/>
        </w:rPr>
        <w:t>Daniela Zarzyckiego - Naczelnika Wydziału Mienia i Nadzoru Właścicielskiego</w:t>
      </w:r>
    </w:p>
    <w:p w14:paraId="715AC577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2. </w:t>
      </w:r>
      <w:r w:rsidRPr="00030CDC">
        <w:rPr>
          <w:sz w:val="21"/>
          <w:szCs w:val="21"/>
          <w:u w:color="000000"/>
        </w:rPr>
        <w:t>Magdalenę Kapała - Kierownika Referatu Obrotu Nieruchomościami</w:t>
      </w:r>
    </w:p>
    <w:p w14:paraId="5788A6B9" w14:textId="59E82AE8" w:rsidR="00644F43" w:rsidRPr="00030CDC" w:rsidRDefault="00532235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  <w:u w:color="000000"/>
        </w:rPr>
        <w:t>3</w:t>
      </w:r>
      <w:r w:rsidR="00644F43" w:rsidRPr="00030CDC">
        <w:rPr>
          <w:sz w:val="21"/>
          <w:szCs w:val="21"/>
          <w:u w:color="000000"/>
        </w:rPr>
        <w:t xml:space="preserve">. </w:t>
      </w:r>
      <w:r w:rsidR="00E23931" w:rsidRPr="00030CDC">
        <w:rPr>
          <w:sz w:val="21"/>
          <w:szCs w:val="21"/>
          <w:u w:color="000000"/>
        </w:rPr>
        <w:t>Darię Pająk</w:t>
      </w:r>
      <w:r w:rsidR="00644F43" w:rsidRPr="00030CDC">
        <w:rPr>
          <w:sz w:val="21"/>
          <w:szCs w:val="21"/>
          <w:u w:color="000000"/>
        </w:rPr>
        <w:t xml:space="preserve"> – </w:t>
      </w:r>
      <w:r w:rsidR="00E23931" w:rsidRPr="00030CDC">
        <w:rPr>
          <w:sz w:val="21"/>
          <w:szCs w:val="21"/>
          <w:u w:color="000000"/>
        </w:rPr>
        <w:t>Podi</w:t>
      </w:r>
      <w:r w:rsidR="00644F43" w:rsidRPr="00030CDC">
        <w:rPr>
          <w:sz w:val="21"/>
          <w:szCs w:val="21"/>
          <w:u w:color="000000"/>
        </w:rPr>
        <w:t>nspektora w Referacie Obrotu Nieruchomościami</w:t>
      </w:r>
    </w:p>
    <w:p w14:paraId="77927C10" w14:textId="4DA842B0" w:rsidR="00422C4C" w:rsidRPr="00030CDC" w:rsidRDefault="00532235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4</w:t>
      </w:r>
      <w:r w:rsidR="00422C4C" w:rsidRPr="00030CDC">
        <w:rPr>
          <w:sz w:val="21"/>
          <w:szCs w:val="21"/>
        </w:rPr>
        <w:t>. </w:t>
      </w:r>
      <w:r w:rsidR="00422C4C" w:rsidRPr="00030CDC">
        <w:rPr>
          <w:sz w:val="21"/>
          <w:szCs w:val="21"/>
          <w:u w:color="000000"/>
        </w:rPr>
        <w:t xml:space="preserve">Klaudię Pukowiec - </w:t>
      </w:r>
      <w:r w:rsidR="00A25618">
        <w:rPr>
          <w:sz w:val="21"/>
          <w:szCs w:val="21"/>
          <w:u w:color="000000"/>
        </w:rPr>
        <w:t>Podinspektora</w:t>
      </w:r>
      <w:r w:rsidR="00422C4C" w:rsidRPr="00030CDC">
        <w:rPr>
          <w:sz w:val="21"/>
          <w:szCs w:val="21"/>
          <w:u w:color="000000"/>
        </w:rPr>
        <w:t xml:space="preserve"> w Referacie Obrotu Nieruchomościami</w:t>
      </w:r>
    </w:p>
    <w:p w14:paraId="0A063C97" w14:textId="08E5F447" w:rsidR="00A77B3E" w:rsidRPr="00030CDC" w:rsidRDefault="008577B9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6. </w:t>
      </w:r>
      <w:r w:rsidRPr="00030CDC">
        <w:rPr>
          <w:sz w:val="21"/>
          <w:szCs w:val="21"/>
          <w:u w:color="000000"/>
        </w:rPr>
        <w:t>Regulamin przeprowadzenia przetargu ustnego nieograniczonego na sprzedaż nieruchomości stanowi załącznik nr 2 do niniejszego zarządzenia.</w:t>
      </w:r>
    </w:p>
    <w:p w14:paraId="2C4F2D12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7. </w:t>
      </w:r>
      <w:r w:rsidRPr="00030CDC">
        <w:rPr>
          <w:sz w:val="21"/>
          <w:szCs w:val="21"/>
          <w:u w:color="000000"/>
        </w:rPr>
        <w:t>Zarządzenie wchodzi w życie z dniem podpisania.</w:t>
      </w:r>
    </w:p>
    <w:sectPr w:rsidR="00A77B3E" w:rsidRPr="00030CDC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AE8"/>
    <w:rsid w:val="0001186F"/>
    <w:rsid w:val="00030CDC"/>
    <w:rsid w:val="00093F0E"/>
    <w:rsid w:val="00101DFF"/>
    <w:rsid w:val="00150E2E"/>
    <w:rsid w:val="001A120F"/>
    <w:rsid w:val="001B2C85"/>
    <w:rsid w:val="00250277"/>
    <w:rsid w:val="002D6376"/>
    <w:rsid w:val="0033207B"/>
    <w:rsid w:val="00412293"/>
    <w:rsid w:val="00422C4C"/>
    <w:rsid w:val="004D1E15"/>
    <w:rsid w:val="0050511B"/>
    <w:rsid w:val="00516413"/>
    <w:rsid w:val="005222E4"/>
    <w:rsid w:val="00532235"/>
    <w:rsid w:val="00611B93"/>
    <w:rsid w:val="00637707"/>
    <w:rsid w:val="00644F43"/>
    <w:rsid w:val="006A5F07"/>
    <w:rsid w:val="006F4370"/>
    <w:rsid w:val="0074182E"/>
    <w:rsid w:val="00766DE0"/>
    <w:rsid w:val="007F2497"/>
    <w:rsid w:val="008079B2"/>
    <w:rsid w:val="00844462"/>
    <w:rsid w:val="0084567F"/>
    <w:rsid w:val="008577B9"/>
    <w:rsid w:val="008B1D82"/>
    <w:rsid w:val="0099598F"/>
    <w:rsid w:val="00A25618"/>
    <w:rsid w:val="00A77B3E"/>
    <w:rsid w:val="00AD7633"/>
    <w:rsid w:val="00B05B67"/>
    <w:rsid w:val="00B7454F"/>
    <w:rsid w:val="00BA5B24"/>
    <w:rsid w:val="00C04753"/>
    <w:rsid w:val="00C62794"/>
    <w:rsid w:val="00CA2A55"/>
    <w:rsid w:val="00CB1DCC"/>
    <w:rsid w:val="00DD5DCF"/>
    <w:rsid w:val="00DE1100"/>
    <w:rsid w:val="00E178DB"/>
    <w:rsid w:val="00E23931"/>
    <w:rsid w:val="00E85BA0"/>
    <w:rsid w:val="00E93A9B"/>
    <w:rsid w:val="00EB5A00"/>
    <w:rsid w:val="00F11694"/>
    <w:rsid w:val="00F81AF1"/>
    <w:rsid w:val="00FA1C44"/>
    <w:rsid w:val="00F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10207"/>
  <w15:docId w15:val="{ACB42BC6-2ED7-4F47-A913-FB1FFE64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przetargu ustnego nieograniczonego i^powołania Komisji Przetargowej.</dc:subject>
  <dc:creator>dpajak</dc:creator>
  <cp:lastModifiedBy>Daria Pająk</cp:lastModifiedBy>
  <cp:revision>5</cp:revision>
  <cp:lastPrinted>2025-07-11T07:27:00Z</cp:lastPrinted>
  <dcterms:created xsi:type="dcterms:W3CDTF">2025-07-10T11:44:00Z</dcterms:created>
  <dcterms:modified xsi:type="dcterms:W3CDTF">2025-07-18T08:59:00Z</dcterms:modified>
  <cp:category>Akt prawny</cp:category>
</cp:coreProperties>
</file>