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96CF" w14:textId="2F79707E" w:rsidR="00A77B3E" w:rsidRPr="00030CDC" w:rsidRDefault="008577B9">
      <w:pPr>
        <w:jc w:val="center"/>
        <w:rPr>
          <w:b/>
          <w:caps/>
          <w:sz w:val="21"/>
          <w:szCs w:val="21"/>
        </w:rPr>
      </w:pPr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Or-IV.005</w:t>
      </w:r>
      <w:r w:rsidR="00FA1C44" w:rsidRPr="00030CDC">
        <w:rPr>
          <w:b/>
          <w:caps/>
          <w:sz w:val="21"/>
          <w:szCs w:val="21"/>
        </w:rPr>
        <w:t>0</w:t>
      </w:r>
      <w:r w:rsidR="005F7AD1">
        <w:rPr>
          <w:b/>
          <w:caps/>
          <w:sz w:val="21"/>
          <w:szCs w:val="21"/>
        </w:rPr>
        <w:t>.548.</w:t>
      </w:r>
      <w:r w:rsidR="00844462" w:rsidRPr="00030CDC">
        <w:rPr>
          <w:b/>
          <w:caps/>
          <w:sz w:val="21"/>
          <w:szCs w:val="21"/>
        </w:rPr>
        <w:t>202</w:t>
      </w:r>
      <w:r w:rsidR="00766DE0" w:rsidRPr="00030CDC">
        <w:rPr>
          <w:b/>
          <w:caps/>
          <w:sz w:val="21"/>
          <w:szCs w:val="21"/>
        </w:rPr>
        <w:t>5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20E04CFE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5F7AD1">
        <w:rPr>
          <w:sz w:val="21"/>
          <w:szCs w:val="21"/>
        </w:rPr>
        <w:t>17 września</w:t>
      </w:r>
      <w:r w:rsidR="007A2619">
        <w:rPr>
          <w:sz w:val="21"/>
          <w:szCs w:val="21"/>
        </w:rPr>
        <w:t xml:space="preserve"> </w:t>
      </w:r>
      <w:r w:rsidR="00F11694" w:rsidRPr="00030CDC">
        <w:rPr>
          <w:sz w:val="21"/>
          <w:szCs w:val="21"/>
        </w:rPr>
        <w:t>202</w:t>
      </w:r>
      <w:r w:rsidR="00766DE0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> r.</w:t>
      </w:r>
    </w:p>
    <w:p w14:paraId="5934AD72" w14:textId="1B216EF6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>w sprawie ogłoszenia przetargu ustnego nieograniczonego i powołania Komisji Przetargowej.</w:t>
      </w:r>
    </w:p>
    <w:p w14:paraId="207D12DE" w14:textId="702F3F25" w:rsidR="00A25618" w:rsidRDefault="004D1E15" w:rsidP="00A25618">
      <w:pPr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A25618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686CB8">
        <w:rPr>
          <w:sz w:val="21"/>
          <w:szCs w:val="21"/>
        </w:rPr>
        <w:t>5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</w:t>
      </w:r>
      <w:r w:rsidR="00686CB8">
        <w:rPr>
          <w:sz w:val="21"/>
          <w:szCs w:val="21"/>
        </w:rPr>
        <w:t xml:space="preserve">153) </w:t>
      </w:r>
      <w:r w:rsidRPr="00030CDC">
        <w:rPr>
          <w:sz w:val="21"/>
          <w:szCs w:val="21"/>
        </w:rPr>
        <w:t>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późn. zm.</w:t>
      </w:r>
      <w:r w:rsidRPr="00030CDC">
        <w:rPr>
          <w:sz w:val="21"/>
          <w:szCs w:val="21"/>
        </w:rPr>
        <w:t>) oraz § 8 ust. 1 i 2 Rozporządzenia Rady Ministrów z dnia 14 września 2004 r. w sprawie sposobu i trybu przeprowadzania przetargów oraz rokowań na zbycie nieruchomości (t. j. Dz. U. z 2021 r. poz. 2213),</w:t>
      </w:r>
      <w:r w:rsidR="00FE0CB9">
        <w:rPr>
          <w:sz w:val="21"/>
          <w:szCs w:val="21"/>
        </w:rPr>
        <w:t xml:space="preserve"> </w:t>
      </w:r>
      <w:r w:rsidR="00FE0CB9" w:rsidRPr="00FE0CB9">
        <w:rPr>
          <w:sz w:val="21"/>
          <w:szCs w:val="21"/>
        </w:rPr>
        <w:t>Uchwał</w:t>
      </w:r>
      <w:r w:rsidR="00FE0CB9">
        <w:rPr>
          <w:sz w:val="21"/>
          <w:szCs w:val="21"/>
        </w:rPr>
        <w:t>y</w:t>
      </w:r>
      <w:r w:rsidR="00FE0CB9" w:rsidRPr="00FE0CB9">
        <w:rPr>
          <w:sz w:val="21"/>
          <w:szCs w:val="21"/>
        </w:rPr>
        <w:t xml:space="preserve"> Nr II.6.2017 Rady Miasta </w:t>
      </w:r>
      <w:r w:rsidR="00FE0CB9">
        <w:rPr>
          <w:sz w:val="21"/>
          <w:szCs w:val="21"/>
        </w:rPr>
        <w:br/>
      </w:r>
      <w:r w:rsidR="00FE0CB9" w:rsidRPr="00FE0CB9">
        <w:rPr>
          <w:sz w:val="21"/>
          <w:szCs w:val="21"/>
        </w:rPr>
        <w:t xml:space="preserve">Jastrzębie-Zdrój z dnia 26 stycznia 2017 r. w sprawie wyrażenia zgody na sprzedaż w drodze przetargu nieruchomości gruntowych niezabudowanych stanowiących własność Miasta Jastrzębie – Zdrój, położonych przy ul. Zamłynie, zmienioną Uchwałą Nr X.89.2018 Rady Miasta Jastrzębie-Zdrój z dnia </w:t>
      </w:r>
      <w:r w:rsidR="00FE0CB9">
        <w:rPr>
          <w:sz w:val="21"/>
          <w:szCs w:val="21"/>
        </w:rPr>
        <w:br/>
      </w:r>
      <w:r w:rsidR="00FE0CB9" w:rsidRPr="00FE0CB9">
        <w:rPr>
          <w:sz w:val="21"/>
          <w:szCs w:val="21"/>
        </w:rPr>
        <w:t>21 czerwca 2018 r.</w:t>
      </w:r>
      <w:r w:rsidR="00FE0CB9">
        <w:rPr>
          <w:sz w:val="21"/>
          <w:szCs w:val="21"/>
        </w:rPr>
        <w:t xml:space="preserve"> zarządzam:</w:t>
      </w:r>
    </w:p>
    <w:p w14:paraId="59DB588E" w14:textId="77777777" w:rsidR="00FE0CB9" w:rsidRPr="00030CDC" w:rsidRDefault="00FE0CB9" w:rsidP="00A25618">
      <w:pPr>
        <w:ind w:firstLine="340"/>
        <w:rPr>
          <w:sz w:val="21"/>
          <w:szCs w:val="21"/>
        </w:rPr>
      </w:pPr>
    </w:p>
    <w:p w14:paraId="474DB072" w14:textId="6AD97572" w:rsidR="00007AE8" w:rsidRPr="00007AE8" w:rsidRDefault="008577B9" w:rsidP="00A25618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07AE8" w:rsidRPr="00007AE8">
        <w:rPr>
          <w:sz w:val="21"/>
          <w:szCs w:val="21"/>
        </w:rPr>
        <w:t xml:space="preserve">Ogłosić na dzień </w:t>
      </w:r>
      <w:r w:rsidR="00686CB8" w:rsidRPr="00686CB8">
        <w:rPr>
          <w:sz w:val="21"/>
          <w:szCs w:val="21"/>
        </w:rPr>
        <w:t>04</w:t>
      </w:r>
      <w:r w:rsidR="00007AE8" w:rsidRPr="00686CB8">
        <w:rPr>
          <w:sz w:val="21"/>
          <w:szCs w:val="21"/>
        </w:rPr>
        <w:t>.</w:t>
      </w:r>
      <w:r w:rsidR="00686CB8" w:rsidRPr="00686CB8">
        <w:rPr>
          <w:sz w:val="21"/>
          <w:szCs w:val="21"/>
        </w:rPr>
        <w:t>11</w:t>
      </w:r>
      <w:r w:rsidR="00007AE8" w:rsidRPr="00686CB8">
        <w:rPr>
          <w:sz w:val="21"/>
          <w:szCs w:val="21"/>
        </w:rPr>
        <w:t xml:space="preserve">.2025 </w:t>
      </w:r>
      <w:r w:rsidR="00007AE8" w:rsidRPr="00007AE8">
        <w:rPr>
          <w:sz w:val="21"/>
          <w:szCs w:val="21"/>
        </w:rPr>
        <w:t xml:space="preserve">roku przetarg ustny nieograniczony na sprzedaż nieruchomości gruntowych niezabudowanych, położonych przy ul. </w:t>
      </w:r>
      <w:r w:rsidR="00FE0CB9">
        <w:rPr>
          <w:sz w:val="21"/>
          <w:szCs w:val="21"/>
        </w:rPr>
        <w:t>Sowia/Sokola (dawne Zamłynie)</w:t>
      </w:r>
      <w:r w:rsidR="00007AE8" w:rsidRPr="00007AE8">
        <w:rPr>
          <w:sz w:val="21"/>
          <w:szCs w:val="21"/>
        </w:rPr>
        <w:t xml:space="preserve">, stanowiących własność Miasta Jastrzębie – Zdrój, opisanych w ewidencji gruntów i budynków jako działki : </w:t>
      </w:r>
    </w:p>
    <w:p w14:paraId="0B62C92E" w14:textId="61D478B4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FE0CB9">
        <w:rPr>
          <w:sz w:val="21"/>
          <w:szCs w:val="21"/>
        </w:rPr>
        <w:t>2570/270</w:t>
      </w:r>
      <w:r w:rsidRPr="00007AE8">
        <w:rPr>
          <w:sz w:val="21"/>
          <w:szCs w:val="21"/>
        </w:rPr>
        <w:t xml:space="preserve"> o pow. 0.1</w:t>
      </w:r>
      <w:r w:rsidR="00FE0CB9">
        <w:rPr>
          <w:sz w:val="21"/>
          <w:szCs w:val="21"/>
        </w:rPr>
        <w:t>001</w:t>
      </w:r>
      <w:r w:rsidRPr="00007AE8">
        <w:rPr>
          <w:sz w:val="21"/>
          <w:szCs w:val="21"/>
        </w:rPr>
        <w:t xml:space="preserve"> ha godzina 1</w:t>
      </w:r>
      <w:r>
        <w:rPr>
          <w:sz w:val="21"/>
          <w:szCs w:val="21"/>
        </w:rPr>
        <w:t>2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</w:t>
      </w:r>
    </w:p>
    <w:p w14:paraId="67CC9D42" w14:textId="3309688B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FE0CB9">
        <w:rPr>
          <w:sz w:val="21"/>
          <w:szCs w:val="21"/>
        </w:rPr>
        <w:t>2569/270</w:t>
      </w:r>
      <w:r w:rsidRPr="00007AE8">
        <w:rPr>
          <w:sz w:val="21"/>
          <w:szCs w:val="21"/>
        </w:rPr>
        <w:t xml:space="preserve"> o pow. 0.1</w:t>
      </w:r>
      <w:r w:rsidR="00FE0CB9">
        <w:rPr>
          <w:sz w:val="21"/>
          <w:szCs w:val="21"/>
        </w:rPr>
        <w:t>001</w:t>
      </w:r>
      <w:r w:rsidRPr="00007AE8">
        <w:rPr>
          <w:sz w:val="21"/>
          <w:szCs w:val="21"/>
        </w:rPr>
        <w:t xml:space="preserve"> ha godzina 1</w:t>
      </w:r>
      <w:r>
        <w:rPr>
          <w:sz w:val="21"/>
          <w:szCs w:val="21"/>
        </w:rPr>
        <w:t>2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 xml:space="preserve">0, </w:t>
      </w:r>
    </w:p>
    <w:p w14:paraId="2FB9EBFB" w14:textId="1403EADA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FE0CB9">
        <w:rPr>
          <w:sz w:val="21"/>
          <w:szCs w:val="21"/>
        </w:rPr>
        <w:t>2579/270</w:t>
      </w:r>
      <w:r w:rsidRPr="00007AE8">
        <w:rPr>
          <w:sz w:val="21"/>
          <w:szCs w:val="21"/>
        </w:rPr>
        <w:t xml:space="preserve"> o pow. 0.</w:t>
      </w:r>
      <w:r w:rsidR="00FE0CB9">
        <w:rPr>
          <w:sz w:val="21"/>
          <w:szCs w:val="21"/>
        </w:rPr>
        <w:t>1011</w:t>
      </w:r>
      <w:r w:rsidRPr="00007AE8">
        <w:rPr>
          <w:sz w:val="21"/>
          <w:szCs w:val="21"/>
        </w:rPr>
        <w:t xml:space="preserve"> ha godzina 1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 </w:t>
      </w:r>
    </w:p>
    <w:p w14:paraId="0458984C" w14:textId="6B322CBC" w:rsidR="00007AE8" w:rsidRDefault="00FE0CB9" w:rsidP="00007AE8">
      <w:pPr>
        <w:keepLines/>
        <w:ind w:firstLine="340"/>
        <w:rPr>
          <w:sz w:val="21"/>
          <w:szCs w:val="21"/>
        </w:rPr>
      </w:pPr>
      <w:r>
        <w:rPr>
          <w:sz w:val="21"/>
          <w:szCs w:val="21"/>
        </w:rPr>
        <w:t>o</w:t>
      </w:r>
      <w:r w:rsidR="00007AE8" w:rsidRPr="00007AE8">
        <w:rPr>
          <w:sz w:val="21"/>
          <w:szCs w:val="21"/>
        </w:rPr>
        <w:t>bręb</w:t>
      </w:r>
      <w:r>
        <w:rPr>
          <w:sz w:val="21"/>
          <w:szCs w:val="21"/>
        </w:rPr>
        <w:t xml:space="preserve"> Jastrzębie Zdrój</w:t>
      </w:r>
      <w:r w:rsidR="00007AE8" w:rsidRPr="00007AE8">
        <w:rPr>
          <w:sz w:val="21"/>
          <w:szCs w:val="21"/>
        </w:rPr>
        <w:t xml:space="preserve">, k. m. </w:t>
      </w:r>
      <w:r>
        <w:rPr>
          <w:sz w:val="21"/>
          <w:szCs w:val="21"/>
        </w:rPr>
        <w:t>5</w:t>
      </w:r>
      <w:r w:rsidR="00007AE8" w:rsidRPr="00007AE8">
        <w:rPr>
          <w:sz w:val="21"/>
          <w:szCs w:val="21"/>
        </w:rPr>
        <w:t>. KW GL1J/</w:t>
      </w:r>
      <w:r>
        <w:rPr>
          <w:sz w:val="21"/>
          <w:szCs w:val="21"/>
        </w:rPr>
        <w:t>00010662/1</w:t>
      </w:r>
      <w:r w:rsidR="00007AE8" w:rsidRPr="00007AE8">
        <w:rPr>
          <w:sz w:val="21"/>
          <w:szCs w:val="21"/>
        </w:rPr>
        <w:t xml:space="preserve"> opisanych szczegółowo w ogłoszeniu stanowiącym załącznik nr 1 do niniejszego zarządzenia.</w:t>
      </w:r>
    </w:p>
    <w:p w14:paraId="00B2C741" w14:textId="28FE8263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2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>Podać do publicznej wiadomości ogłoszenie o przetargu, w brzmieniu stanowiącym załącznik 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6CBF1D42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 xml:space="preserve">Powołać Komisję Przetargową w celu przeprowadzenia w dniu </w:t>
      </w:r>
      <w:r w:rsidR="00686CB8" w:rsidRPr="00686CB8">
        <w:rPr>
          <w:sz w:val="21"/>
          <w:szCs w:val="21"/>
        </w:rPr>
        <w:t>04</w:t>
      </w:r>
      <w:r w:rsidR="00611B93" w:rsidRPr="00686CB8">
        <w:rPr>
          <w:sz w:val="21"/>
          <w:szCs w:val="21"/>
        </w:rPr>
        <w:t>.</w:t>
      </w:r>
      <w:r w:rsidR="00686CB8" w:rsidRPr="00686CB8">
        <w:rPr>
          <w:sz w:val="21"/>
          <w:szCs w:val="21"/>
        </w:rPr>
        <w:t>11</w:t>
      </w:r>
      <w:r w:rsidR="00611B93" w:rsidRPr="00686CB8">
        <w:rPr>
          <w:sz w:val="21"/>
          <w:szCs w:val="21"/>
        </w:rPr>
        <w:t>.202</w:t>
      </w:r>
      <w:r w:rsidR="00532235" w:rsidRPr="00686CB8">
        <w:rPr>
          <w:sz w:val="21"/>
          <w:szCs w:val="21"/>
        </w:rPr>
        <w:t>5</w:t>
      </w:r>
      <w:r w:rsidR="00611B93" w:rsidRPr="00686CB8">
        <w:rPr>
          <w:sz w:val="21"/>
          <w:szCs w:val="21"/>
        </w:rPr>
        <w:t> </w:t>
      </w:r>
      <w:r w:rsidR="00611B93" w:rsidRPr="00030CDC">
        <w:rPr>
          <w:sz w:val="21"/>
          <w:szCs w:val="21"/>
        </w:rPr>
        <w:t>r. przetargu ustnego nieograniczonego na sprzedaż nieruchomości gruntowych opisanych w § 1</w:t>
      </w:r>
      <w:r w:rsidR="00007AE8">
        <w:rPr>
          <w:sz w:val="21"/>
          <w:szCs w:val="21"/>
        </w:rPr>
        <w:t>.</w:t>
      </w:r>
    </w:p>
    <w:p w14:paraId="4A07275D" w14:textId="526F47E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>Grzegorza Dulemba</w:t>
      </w:r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63BBBD0A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4DA842B0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 xml:space="preserve">Klaudię Pukowiec - </w:t>
      </w:r>
      <w:r w:rsidR="00A25618">
        <w:rPr>
          <w:sz w:val="21"/>
          <w:szCs w:val="21"/>
          <w:u w:color="000000"/>
        </w:rPr>
        <w:t>Podinspektora</w:t>
      </w:r>
      <w:r w:rsidR="00422C4C" w:rsidRPr="00030CDC">
        <w:rPr>
          <w:sz w:val="21"/>
          <w:szCs w:val="21"/>
          <w:u w:color="000000"/>
        </w:rPr>
        <w:t xml:space="preserve"> w Referacie Obrotu Nieruchomościami</w:t>
      </w:r>
    </w:p>
    <w:p w14:paraId="0A063C97" w14:textId="08E5F447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>Regulamin przeprowadzenia 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AE8"/>
    <w:rsid w:val="0001186F"/>
    <w:rsid w:val="00030CDC"/>
    <w:rsid w:val="00093F0E"/>
    <w:rsid w:val="00101DFF"/>
    <w:rsid w:val="00150E2E"/>
    <w:rsid w:val="001A120F"/>
    <w:rsid w:val="001B2C85"/>
    <w:rsid w:val="00250277"/>
    <w:rsid w:val="002D6376"/>
    <w:rsid w:val="0033207B"/>
    <w:rsid w:val="00412293"/>
    <w:rsid w:val="00422C4C"/>
    <w:rsid w:val="004D1E15"/>
    <w:rsid w:val="0050511B"/>
    <w:rsid w:val="00516413"/>
    <w:rsid w:val="005222E4"/>
    <w:rsid w:val="00532235"/>
    <w:rsid w:val="005F7AD1"/>
    <w:rsid w:val="00611B93"/>
    <w:rsid w:val="00637707"/>
    <w:rsid w:val="00644F43"/>
    <w:rsid w:val="00686CB8"/>
    <w:rsid w:val="006A5F07"/>
    <w:rsid w:val="006F4370"/>
    <w:rsid w:val="0074182E"/>
    <w:rsid w:val="00766DE0"/>
    <w:rsid w:val="007A2619"/>
    <w:rsid w:val="007F2497"/>
    <w:rsid w:val="008079B2"/>
    <w:rsid w:val="00844462"/>
    <w:rsid w:val="0084567F"/>
    <w:rsid w:val="008577B9"/>
    <w:rsid w:val="008B1D82"/>
    <w:rsid w:val="0099598F"/>
    <w:rsid w:val="00A25618"/>
    <w:rsid w:val="00A71479"/>
    <w:rsid w:val="00A77B3E"/>
    <w:rsid w:val="00AD7633"/>
    <w:rsid w:val="00AE319D"/>
    <w:rsid w:val="00B05B67"/>
    <w:rsid w:val="00BA5B24"/>
    <w:rsid w:val="00C04753"/>
    <w:rsid w:val="00C62794"/>
    <w:rsid w:val="00CA2A55"/>
    <w:rsid w:val="00CB1DCC"/>
    <w:rsid w:val="00DD5DCF"/>
    <w:rsid w:val="00DE1100"/>
    <w:rsid w:val="00E178DB"/>
    <w:rsid w:val="00E23931"/>
    <w:rsid w:val="00E85BA0"/>
    <w:rsid w:val="00E93A9B"/>
    <w:rsid w:val="00EB5A00"/>
    <w:rsid w:val="00F11694"/>
    <w:rsid w:val="00F81AF1"/>
    <w:rsid w:val="00FA1C44"/>
    <w:rsid w:val="00FC033C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Przetargowej.</dc:subject>
  <dc:creator>dpajak</dc:creator>
  <cp:lastModifiedBy>Klaudia Pukowiec</cp:lastModifiedBy>
  <cp:revision>4</cp:revision>
  <cp:lastPrinted>2025-09-10T10:11:00Z</cp:lastPrinted>
  <dcterms:created xsi:type="dcterms:W3CDTF">2025-08-29T09:50:00Z</dcterms:created>
  <dcterms:modified xsi:type="dcterms:W3CDTF">2025-09-18T09:31:00Z</dcterms:modified>
  <cp:category>Akt prawny</cp:category>
</cp:coreProperties>
</file>