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96CF" w14:textId="596A01B6" w:rsidR="00A77B3E" w:rsidRPr="00030CDC" w:rsidRDefault="008577B9">
      <w:pPr>
        <w:jc w:val="center"/>
        <w:rPr>
          <w:b/>
          <w:caps/>
          <w:sz w:val="21"/>
          <w:szCs w:val="21"/>
        </w:rPr>
      </w:pPr>
      <w:bookmarkStart w:id="0" w:name="_GoBack"/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</w:t>
      </w:r>
      <w:r w:rsidR="00AE507D">
        <w:rPr>
          <w:b/>
          <w:caps/>
          <w:sz w:val="21"/>
          <w:szCs w:val="21"/>
        </w:rPr>
        <w:t>0050</w:t>
      </w:r>
      <w:r w:rsidR="00D01B60">
        <w:rPr>
          <w:b/>
          <w:caps/>
          <w:sz w:val="21"/>
          <w:szCs w:val="21"/>
        </w:rPr>
        <w:t>.39.</w:t>
      </w:r>
      <w:r w:rsidR="00844462" w:rsidRPr="00030CDC">
        <w:rPr>
          <w:b/>
          <w:caps/>
          <w:sz w:val="21"/>
          <w:szCs w:val="21"/>
        </w:rPr>
        <w:t>202</w:t>
      </w:r>
      <w:r w:rsidR="00227F4D">
        <w:rPr>
          <w:b/>
          <w:caps/>
          <w:sz w:val="21"/>
          <w:szCs w:val="21"/>
        </w:rPr>
        <w:t>6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36BB4AC2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D01B60">
        <w:rPr>
          <w:sz w:val="21"/>
          <w:szCs w:val="21"/>
        </w:rPr>
        <w:t xml:space="preserve">21 stycznia </w:t>
      </w:r>
      <w:r w:rsidR="00F11694" w:rsidRPr="00030CDC">
        <w:rPr>
          <w:sz w:val="21"/>
          <w:szCs w:val="21"/>
        </w:rPr>
        <w:t>202</w:t>
      </w:r>
      <w:r w:rsidR="00227F4D">
        <w:rPr>
          <w:sz w:val="21"/>
          <w:szCs w:val="21"/>
        </w:rPr>
        <w:t>6</w:t>
      </w:r>
      <w:r w:rsidRPr="00030CDC">
        <w:rPr>
          <w:sz w:val="21"/>
          <w:szCs w:val="21"/>
        </w:rPr>
        <w:t> r.</w:t>
      </w:r>
    </w:p>
    <w:p w14:paraId="5934AD72" w14:textId="79EA84F6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 xml:space="preserve">w sprawie ogłoszenia </w:t>
      </w:r>
      <w:r w:rsidR="00B01E55">
        <w:rPr>
          <w:b/>
          <w:sz w:val="21"/>
          <w:szCs w:val="21"/>
        </w:rPr>
        <w:t xml:space="preserve">II </w:t>
      </w:r>
      <w:r w:rsidRPr="00030CDC">
        <w:rPr>
          <w:b/>
          <w:sz w:val="21"/>
          <w:szCs w:val="21"/>
        </w:rPr>
        <w:t>przetargu ustnego nieograniczonego i powołania Komisji Przetargowej</w:t>
      </w:r>
      <w:bookmarkEnd w:id="0"/>
      <w:r w:rsidRPr="00030CDC">
        <w:rPr>
          <w:b/>
          <w:sz w:val="21"/>
          <w:szCs w:val="21"/>
        </w:rPr>
        <w:t>.</w:t>
      </w:r>
    </w:p>
    <w:p w14:paraId="003DD00E" w14:textId="513EEC68" w:rsidR="004D1E15" w:rsidRDefault="004D1E15" w:rsidP="00A25618">
      <w:pPr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A25618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AC2AE5">
        <w:rPr>
          <w:sz w:val="21"/>
          <w:szCs w:val="21"/>
        </w:rPr>
        <w:t>5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</w:t>
      </w:r>
      <w:r w:rsidR="00AC2AE5">
        <w:rPr>
          <w:sz w:val="21"/>
          <w:szCs w:val="21"/>
        </w:rPr>
        <w:t>153</w:t>
      </w:r>
      <w:r w:rsidR="00150E2E" w:rsidRPr="00030CDC">
        <w:rPr>
          <w:sz w:val="21"/>
          <w:szCs w:val="21"/>
        </w:rPr>
        <w:t xml:space="preserve"> z </w:t>
      </w:r>
      <w:proofErr w:type="spellStart"/>
      <w:r w:rsidR="00150E2E" w:rsidRPr="00030CDC">
        <w:rPr>
          <w:sz w:val="21"/>
          <w:szCs w:val="21"/>
        </w:rPr>
        <w:t>późn</w:t>
      </w:r>
      <w:proofErr w:type="spellEnd"/>
      <w:r w:rsidR="00150E2E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>) 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</w:t>
      </w:r>
      <w:proofErr w:type="spellStart"/>
      <w:r w:rsidR="00C62794" w:rsidRPr="00030CDC">
        <w:rPr>
          <w:sz w:val="21"/>
          <w:szCs w:val="21"/>
        </w:rPr>
        <w:t>późn</w:t>
      </w:r>
      <w:proofErr w:type="spellEnd"/>
      <w:r w:rsidR="00C62794" w:rsidRPr="00030CDC">
        <w:rPr>
          <w:sz w:val="21"/>
          <w:szCs w:val="21"/>
        </w:rPr>
        <w:t>. zm.</w:t>
      </w:r>
      <w:r w:rsidRPr="00030CDC">
        <w:rPr>
          <w:sz w:val="21"/>
          <w:szCs w:val="21"/>
        </w:rPr>
        <w:t xml:space="preserve">) oraz § 8 ust. 1 i 2 Rozporządzenia Rady Ministrów z dnia 14 września 2004 r. w sprawie sposobu i trybu przeprowadzania przetargów oraz rokowań na zbycie nieruchomości (t. j. Dz. U. z 2021 r. poz. 2213), </w:t>
      </w:r>
      <w:r w:rsidR="00007AE8" w:rsidRPr="00007AE8">
        <w:rPr>
          <w:sz w:val="21"/>
          <w:szCs w:val="21"/>
        </w:rPr>
        <w:t xml:space="preserve">Uchwały Nr </w:t>
      </w:r>
      <w:bookmarkStart w:id="1" w:name="_Hlk204592380"/>
      <w:r w:rsidR="00AE507D">
        <w:rPr>
          <w:sz w:val="21"/>
          <w:szCs w:val="21"/>
        </w:rPr>
        <w:t>XI.134.2021</w:t>
      </w:r>
      <w:r w:rsidR="00007AE8" w:rsidRPr="00007AE8">
        <w:rPr>
          <w:sz w:val="21"/>
          <w:szCs w:val="21"/>
        </w:rPr>
        <w:t xml:space="preserve"> Rady Miasta </w:t>
      </w:r>
      <w:r w:rsidR="00702854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Jastrzębie-Zdrój z dnia </w:t>
      </w:r>
      <w:r w:rsidR="00AE507D">
        <w:rPr>
          <w:sz w:val="21"/>
          <w:szCs w:val="21"/>
        </w:rPr>
        <w:t xml:space="preserve">30 września </w:t>
      </w:r>
      <w:r w:rsidR="00007AE8" w:rsidRPr="00007AE8">
        <w:rPr>
          <w:sz w:val="21"/>
          <w:szCs w:val="21"/>
        </w:rPr>
        <w:t xml:space="preserve">2021 r. w sprawie wyrażenia zgody na sprzedaż w drodze przetargu nieruchomości gruntowych niezabudowanych stanowiących własność Miasta Jastrzębie – Zdrój, położonych </w:t>
      </w:r>
      <w:r w:rsidR="00AE507D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przy ul. </w:t>
      </w:r>
      <w:r w:rsidR="00AE507D">
        <w:rPr>
          <w:sz w:val="21"/>
          <w:szCs w:val="21"/>
        </w:rPr>
        <w:t>Rolniczej</w:t>
      </w:r>
      <w:r w:rsidR="00007AE8" w:rsidRPr="00007AE8">
        <w:rPr>
          <w:sz w:val="21"/>
          <w:szCs w:val="21"/>
        </w:rPr>
        <w:t xml:space="preserve"> zarządzam:</w:t>
      </w:r>
    </w:p>
    <w:bookmarkEnd w:id="1"/>
    <w:p w14:paraId="207D12DE" w14:textId="77777777" w:rsidR="00A25618" w:rsidRPr="00030CDC" w:rsidRDefault="00A25618" w:rsidP="00A25618">
      <w:pPr>
        <w:ind w:firstLine="340"/>
        <w:rPr>
          <w:sz w:val="21"/>
          <w:szCs w:val="21"/>
        </w:rPr>
      </w:pPr>
    </w:p>
    <w:p w14:paraId="0458984C" w14:textId="01B79570" w:rsidR="00007AE8" w:rsidRDefault="008577B9" w:rsidP="00007AE8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07AE8" w:rsidRPr="00007AE8">
        <w:rPr>
          <w:sz w:val="21"/>
          <w:szCs w:val="21"/>
        </w:rPr>
        <w:t xml:space="preserve">Ogłosić na dzień </w:t>
      </w:r>
      <w:r w:rsidR="00AC2AE5" w:rsidRPr="00227F4D">
        <w:rPr>
          <w:sz w:val="21"/>
          <w:szCs w:val="21"/>
        </w:rPr>
        <w:t>03</w:t>
      </w:r>
      <w:r w:rsidR="00007AE8" w:rsidRPr="00227F4D">
        <w:rPr>
          <w:sz w:val="21"/>
          <w:szCs w:val="21"/>
        </w:rPr>
        <w:t>.0</w:t>
      </w:r>
      <w:r w:rsidR="00AC2AE5" w:rsidRPr="00227F4D">
        <w:rPr>
          <w:sz w:val="21"/>
          <w:szCs w:val="21"/>
        </w:rPr>
        <w:t>3</w:t>
      </w:r>
      <w:r w:rsidR="00007AE8" w:rsidRPr="00227F4D">
        <w:rPr>
          <w:sz w:val="21"/>
          <w:szCs w:val="21"/>
        </w:rPr>
        <w:t>.202</w:t>
      </w:r>
      <w:r w:rsidR="00AC2AE5" w:rsidRPr="00227F4D">
        <w:rPr>
          <w:sz w:val="21"/>
          <w:szCs w:val="21"/>
        </w:rPr>
        <w:t>6</w:t>
      </w:r>
      <w:r w:rsidR="00007AE8" w:rsidRPr="00227F4D">
        <w:rPr>
          <w:sz w:val="21"/>
          <w:szCs w:val="21"/>
        </w:rPr>
        <w:t xml:space="preserve"> </w:t>
      </w:r>
      <w:r w:rsidR="00007AE8" w:rsidRPr="00007AE8">
        <w:rPr>
          <w:sz w:val="21"/>
          <w:szCs w:val="21"/>
        </w:rPr>
        <w:t>roku</w:t>
      </w:r>
      <w:r w:rsidR="00530CD1">
        <w:rPr>
          <w:sz w:val="21"/>
          <w:szCs w:val="21"/>
        </w:rPr>
        <w:t xml:space="preserve"> na godzinę </w:t>
      </w:r>
      <w:r w:rsidR="00AC2AE5">
        <w:rPr>
          <w:sz w:val="21"/>
          <w:szCs w:val="21"/>
        </w:rPr>
        <w:t>11</w:t>
      </w:r>
      <w:r w:rsidR="00530CD1">
        <w:rPr>
          <w:sz w:val="21"/>
          <w:szCs w:val="21"/>
        </w:rPr>
        <w:t>:</w:t>
      </w:r>
      <w:r w:rsidR="00AC2AE5">
        <w:rPr>
          <w:sz w:val="21"/>
          <w:szCs w:val="21"/>
        </w:rPr>
        <w:t>3</w:t>
      </w:r>
      <w:r w:rsidR="00530CD1">
        <w:rPr>
          <w:sz w:val="21"/>
          <w:szCs w:val="21"/>
        </w:rPr>
        <w:t>0</w:t>
      </w:r>
      <w:r w:rsidR="00007AE8" w:rsidRPr="00007AE8">
        <w:rPr>
          <w:sz w:val="21"/>
          <w:szCs w:val="21"/>
        </w:rPr>
        <w:t xml:space="preserve"> </w:t>
      </w:r>
      <w:r w:rsidR="00B01E55">
        <w:rPr>
          <w:sz w:val="21"/>
          <w:szCs w:val="21"/>
        </w:rPr>
        <w:t xml:space="preserve">II </w:t>
      </w:r>
      <w:r w:rsidR="00007AE8" w:rsidRPr="00007AE8">
        <w:rPr>
          <w:sz w:val="21"/>
          <w:szCs w:val="21"/>
        </w:rPr>
        <w:t>przetarg ustny nieograniczony na sprzedaż nieruchomości</w:t>
      </w:r>
      <w:r w:rsidR="00530CD1">
        <w:rPr>
          <w:sz w:val="21"/>
          <w:szCs w:val="21"/>
        </w:rPr>
        <w:t xml:space="preserve"> </w:t>
      </w:r>
      <w:r w:rsidR="00007AE8" w:rsidRPr="00007AE8">
        <w:rPr>
          <w:sz w:val="21"/>
          <w:szCs w:val="21"/>
        </w:rPr>
        <w:t>gruntow</w:t>
      </w:r>
      <w:r w:rsidR="00530CD1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 xml:space="preserve"> niezabudowan</w:t>
      </w:r>
      <w:r w:rsidR="00530CD1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>, położon</w:t>
      </w:r>
      <w:r w:rsidR="00530CD1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 xml:space="preserve"> przy ul.</w:t>
      </w:r>
      <w:r w:rsidR="00AE507D">
        <w:rPr>
          <w:sz w:val="21"/>
          <w:szCs w:val="21"/>
        </w:rPr>
        <w:t xml:space="preserve"> Rolniczej</w:t>
      </w:r>
      <w:r w:rsidR="00007AE8" w:rsidRPr="00007AE8">
        <w:rPr>
          <w:sz w:val="21"/>
          <w:szCs w:val="21"/>
        </w:rPr>
        <w:t>, stanowiąc</w:t>
      </w:r>
      <w:r w:rsidR="00530CD1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 xml:space="preserve"> własność Miasta </w:t>
      </w:r>
      <w:r w:rsidR="00AE507D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>Jastrzębie – Zdrój, opisan</w:t>
      </w:r>
      <w:r w:rsidR="00530CD1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 xml:space="preserve"> w ewidencji gruntów i budynków jako dział</w:t>
      </w:r>
      <w:r w:rsidR="00530CD1">
        <w:rPr>
          <w:sz w:val="21"/>
          <w:szCs w:val="21"/>
        </w:rPr>
        <w:t xml:space="preserve">ka </w:t>
      </w:r>
      <w:bookmarkStart w:id="2" w:name="_Hlk204592289"/>
      <w:r w:rsidR="00AE507D">
        <w:rPr>
          <w:sz w:val="21"/>
          <w:szCs w:val="21"/>
        </w:rPr>
        <w:t>519/4</w:t>
      </w:r>
      <w:r w:rsidR="00007AE8" w:rsidRPr="00007AE8">
        <w:rPr>
          <w:sz w:val="21"/>
          <w:szCs w:val="21"/>
        </w:rPr>
        <w:t xml:space="preserve"> o pow. 0.1</w:t>
      </w:r>
      <w:r w:rsidR="00AE507D">
        <w:rPr>
          <w:sz w:val="21"/>
          <w:szCs w:val="21"/>
        </w:rPr>
        <w:t>000</w:t>
      </w:r>
      <w:r w:rsidR="00007AE8" w:rsidRPr="00007AE8">
        <w:rPr>
          <w:sz w:val="21"/>
          <w:szCs w:val="21"/>
        </w:rPr>
        <w:t xml:space="preserve"> ha</w:t>
      </w:r>
      <w:bookmarkEnd w:id="2"/>
      <w:r w:rsidR="00530CD1">
        <w:rPr>
          <w:sz w:val="21"/>
          <w:szCs w:val="21"/>
        </w:rPr>
        <w:t xml:space="preserve">, </w:t>
      </w:r>
      <w:r w:rsidR="00007AE8" w:rsidRPr="00007AE8">
        <w:rPr>
          <w:sz w:val="21"/>
          <w:szCs w:val="21"/>
        </w:rPr>
        <w:t xml:space="preserve">obręb </w:t>
      </w:r>
      <w:r w:rsidR="00AE507D">
        <w:rPr>
          <w:sz w:val="21"/>
          <w:szCs w:val="21"/>
        </w:rPr>
        <w:t>Bzie Zameckie</w:t>
      </w:r>
      <w:r w:rsidR="00007AE8" w:rsidRPr="00007AE8">
        <w:rPr>
          <w:sz w:val="21"/>
          <w:szCs w:val="21"/>
        </w:rPr>
        <w:t xml:space="preserve">, k. m. </w:t>
      </w:r>
      <w:r w:rsidR="00AE507D">
        <w:rPr>
          <w:sz w:val="21"/>
          <w:szCs w:val="21"/>
        </w:rPr>
        <w:t>5</w:t>
      </w:r>
      <w:r w:rsidR="00007AE8" w:rsidRPr="00007AE8">
        <w:rPr>
          <w:sz w:val="21"/>
          <w:szCs w:val="21"/>
        </w:rPr>
        <w:t>. KW GL1J/000</w:t>
      </w:r>
      <w:r w:rsidR="00AE507D">
        <w:rPr>
          <w:sz w:val="21"/>
          <w:szCs w:val="21"/>
        </w:rPr>
        <w:t>10720/6</w:t>
      </w:r>
      <w:r w:rsidR="00007AE8" w:rsidRPr="00007AE8">
        <w:rPr>
          <w:sz w:val="21"/>
          <w:szCs w:val="21"/>
        </w:rPr>
        <w:t xml:space="preserve"> opisan</w:t>
      </w:r>
      <w:r w:rsidR="00975348">
        <w:rPr>
          <w:sz w:val="21"/>
          <w:szCs w:val="21"/>
        </w:rPr>
        <w:t>ej</w:t>
      </w:r>
      <w:r w:rsidR="00007AE8" w:rsidRPr="00007AE8">
        <w:rPr>
          <w:sz w:val="21"/>
          <w:szCs w:val="21"/>
        </w:rPr>
        <w:t xml:space="preserve"> szczegółowo w ogłoszeniu stanowiącym załącznik nr 1 do niniejszego zarządzenia.</w:t>
      </w:r>
    </w:p>
    <w:p w14:paraId="00B2C741" w14:textId="03D27D7B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2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 xml:space="preserve">Podać do publicznej wiadomości ogłoszenie o </w:t>
      </w:r>
      <w:r w:rsidR="00B01E55">
        <w:rPr>
          <w:sz w:val="21"/>
          <w:szCs w:val="21"/>
        </w:rPr>
        <w:t xml:space="preserve">II </w:t>
      </w:r>
      <w:r w:rsidR="00644F43" w:rsidRPr="00030CDC">
        <w:rPr>
          <w:sz w:val="21"/>
          <w:szCs w:val="21"/>
        </w:rPr>
        <w:t xml:space="preserve">przetargu, w brzmieniu stanowiącym załącznik </w:t>
      </w:r>
      <w:r w:rsidR="00227F4D">
        <w:rPr>
          <w:sz w:val="21"/>
          <w:szCs w:val="21"/>
        </w:rPr>
        <w:br/>
      </w:r>
      <w:r w:rsidR="00644F43" w:rsidRPr="00030CDC">
        <w:rPr>
          <w:sz w:val="21"/>
          <w:szCs w:val="21"/>
        </w:rPr>
        <w:t>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53FC2893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>Powołać Komisję Przetargową w celu przeprowadzenia w </w:t>
      </w:r>
      <w:r w:rsidR="00611B93" w:rsidRPr="00227F4D">
        <w:rPr>
          <w:sz w:val="21"/>
          <w:szCs w:val="21"/>
        </w:rPr>
        <w:t xml:space="preserve">dniu </w:t>
      </w:r>
      <w:r w:rsidR="00227F4D" w:rsidRPr="00227F4D">
        <w:rPr>
          <w:sz w:val="21"/>
          <w:szCs w:val="21"/>
        </w:rPr>
        <w:t>03</w:t>
      </w:r>
      <w:r w:rsidR="00611B93" w:rsidRPr="00227F4D">
        <w:rPr>
          <w:sz w:val="21"/>
          <w:szCs w:val="21"/>
        </w:rPr>
        <w:t>.0</w:t>
      </w:r>
      <w:r w:rsidR="00227F4D" w:rsidRPr="00227F4D">
        <w:rPr>
          <w:sz w:val="21"/>
          <w:szCs w:val="21"/>
        </w:rPr>
        <w:t>3</w:t>
      </w:r>
      <w:r w:rsidR="00611B93" w:rsidRPr="00227F4D">
        <w:rPr>
          <w:sz w:val="21"/>
          <w:szCs w:val="21"/>
        </w:rPr>
        <w:t>.202</w:t>
      </w:r>
      <w:r w:rsidR="00227F4D" w:rsidRPr="00227F4D">
        <w:rPr>
          <w:sz w:val="21"/>
          <w:szCs w:val="21"/>
        </w:rPr>
        <w:t>6</w:t>
      </w:r>
      <w:r w:rsidR="00611B93" w:rsidRPr="00227F4D">
        <w:rPr>
          <w:sz w:val="21"/>
          <w:szCs w:val="21"/>
        </w:rPr>
        <w:t> r</w:t>
      </w:r>
      <w:r w:rsidR="00611B93" w:rsidRPr="00030CDC">
        <w:rPr>
          <w:sz w:val="21"/>
          <w:szCs w:val="21"/>
        </w:rPr>
        <w:t xml:space="preserve">. </w:t>
      </w:r>
      <w:r w:rsidR="00076923">
        <w:rPr>
          <w:sz w:val="21"/>
          <w:szCs w:val="21"/>
        </w:rPr>
        <w:t xml:space="preserve">II </w:t>
      </w:r>
      <w:r w:rsidR="00611B93" w:rsidRPr="00030CDC">
        <w:rPr>
          <w:sz w:val="21"/>
          <w:szCs w:val="21"/>
        </w:rPr>
        <w:t>przetargu ustnego nieograniczonego na sprzedaż nieruchomości gruntow</w:t>
      </w:r>
      <w:r w:rsidR="00227F4D">
        <w:rPr>
          <w:sz w:val="21"/>
          <w:szCs w:val="21"/>
        </w:rPr>
        <w:t>ej</w:t>
      </w:r>
      <w:r w:rsidR="00611B93" w:rsidRPr="00030CDC">
        <w:rPr>
          <w:sz w:val="21"/>
          <w:szCs w:val="21"/>
        </w:rPr>
        <w:t xml:space="preserve"> opisan</w:t>
      </w:r>
      <w:r w:rsidR="00227F4D">
        <w:rPr>
          <w:sz w:val="21"/>
          <w:szCs w:val="21"/>
        </w:rPr>
        <w:t>ej</w:t>
      </w:r>
      <w:r w:rsidR="00611B93" w:rsidRPr="00030CDC">
        <w:rPr>
          <w:sz w:val="21"/>
          <w:szCs w:val="21"/>
        </w:rPr>
        <w:t xml:space="preserve"> w § 1</w:t>
      </w:r>
      <w:r w:rsidR="00007AE8">
        <w:rPr>
          <w:sz w:val="21"/>
          <w:szCs w:val="21"/>
        </w:rPr>
        <w:t>.</w:t>
      </w:r>
    </w:p>
    <w:p w14:paraId="4A07275D" w14:textId="526F47E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 xml:space="preserve">Grzegorza </w:t>
      </w:r>
      <w:proofErr w:type="spellStart"/>
      <w:r w:rsidR="00644F43" w:rsidRPr="00030CDC">
        <w:rPr>
          <w:sz w:val="21"/>
          <w:szCs w:val="21"/>
          <w:u w:color="000000"/>
        </w:rPr>
        <w:t>Dulemba</w:t>
      </w:r>
      <w:proofErr w:type="spellEnd"/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63BBBD0A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4DA842B0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 xml:space="preserve">Klaudię Pukowiec - </w:t>
      </w:r>
      <w:r w:rsidR="00A25618">
        <w:rPr>
          <w:sz w:val="21"/>
          <w:szCs w:val="21"/>
          <w:u w:color="000000"/>
        </w:rPr>
        <w:t>Podinspektora</w:t>
      </w:r>
      <w:r w:rsidR="00422C4C" w:rsidRPr="00030CDC">
        <w:rPr>
          <w:sz w:val="21"/>
          <w:szCs w:val="21"/>
          <w:u w:color="000000"/>
        </w:rPr>
        <w:t xml:space="preserve"> w Referacie Obrotu Nieruchomościami</w:t>
      </w:r>
    </w:p>
    <w:p w14:paraId="0A063C97" w14:textId="17A3FDDE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 xml:space="preserve">Regulamin przeprowadzenia </w:t>
      </w:r>
      <w:r w:rsidR="00076923">
        <w:rPr>
          <w:sz w:val="21"/>
          <w:szCs w:val="21"/>
          <w:u w:color="000000"/>
        </w:rPr>
        <w:t xml:space="preserve">II </w:t>
      </w:r>
      <w:r w:rsidRPr="00030CDC">
        <w:rPr>
          <w:sz w:val="21"/>
          <w:szCs w:val="21"/>
          <w:u w:color="000000"/>
        </w:rPr>
        <w:t>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AE8"/>
    <w:rsid w:val="0001186F"/>
    <w:rsid w:val="00030CDC"/>
    <w:rsid w:val="00076923"/>
    <w:rsid w:val="00093F0E"/>
    <w:rsid w:val="00101DFF"/>
    <w:rsid w:val="00133131"/>
    <w:rsid w:val="00150E2E"/>
    <w:rsid w:val="00181C9D"/>
    <w:rsid w:val="001A120F"/>
    <w:rsid w:val="001B2C85"/>
    <w:rsid w:val="001E595F"/>
    <w:rsid w:val="00227F4D"/>
    <w:rsid w:val="00250277"/>
    <w:rsid w:val="002D6376"/>
    <w:rsid w:val="0033207B"/>
    <w:rsid w:val="00412293"/>
    <w:rsid w:val="00422C4C"/>
    <w:rsid w:val="004D1E15"/>
    <w:rsid w:val="0050511B"/>
    <w:rsid w:val="00516413"/>
    <w:rsid w:val="005222E4"/>
    <w:rsid w:val="00530CD1"/>
    <w:rsid w:val="00532235"/>
    <w:rsid w:val="00611B93"/>
    <w:rsid w:val="00637707"/>
    <w:rsid w:val="00644F43"/>
    <w:rsid w:val="006A5F07"/>
    <w:rsid w:val="006F4370"/>
    <w:rsid w:val="00702854"/>
    <w:rsid w:val="0074182E"/>
    <w:rsid w:val="00766DE0"/>
    <w:rsid w:val="007A2619"/>
    <w:rsid w:val="007F2497"/>
    <w:rsid w:val="008079B2"/>
    <w:rsid w:val="00844462"/>
    <w:rsid w:val="0084567F"/>
    <w:rsid w:val="008577B9"/>
    <w:rsid w:val="008B1D82"/>
    <w:rsid w:val="00975348"/>
    <w:rsid w:val="0099598F"/>
    <w:rsid w:val="00A25618"/>
    <w:rsid w:val="00A7399A"/>
    <w:rsid w:val="00A77B3E"/>
    <w:rsid w:val="00AC2AE5"/>
    <w:rsid w:val="00AD7633"/>
    <w:rsid w:val="00AE507D"/>
    <w:rsid w:val="00B01E55"/>
    <w:rsid w:val="00B05B67"/>
    <w:rsid w:val="00BA5B24"/>
    <w:rsid w:val="00C04753"/>
    <w:rsid w:val="00C62794"/>
    <w:rsid w:val="00CA2A55"/>
    <w:rsid w:val="00CB1DCC"/>
    <w:rsid w:val="00CD74D8"/>
    <w:rsid w:val="00D01B60"/>
    <w:rsid w:val="00DD5DCF"/>
    <w:rsid w:val="00DE1100"/>
    <w:rsid w:val="00E178DB"/>
    <w:rsid w:val="00E23931"/>
    <w:rsid w:val="00E85BA0"/>
    <w:rsid w:val="00E93A9B"/>
    <w:rsid w:val="00EB5A00"/>
    <w:rsid w:val="00F11694"/>
    <w:rsid w:val="00F81AF1"/>
    <w:rsid w:val="00FA1C44"/>
    <w:rsid w:val="00F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OR-IV.0050.39.2026</dc:title>
  <dc:subject>w sprawie ogłoszenia przetargu ustnego nieograniczonego i^powołania Komisji Przetargowej.</dc:subject>
  <dc:creator>dpajak</dc:creator>
  <cp:lastModifiedBy>Jarosław Żmijewski</cp:lastModifiedBy>
  <cp:revision>6</cp:revision>
  <cp:lastPrinted>2026-01-13T12:49:00Z</cp:lastPrinted>
  <dcterms:created xsi:type="dcterms:W3CDTF">2025-12-12T09:27:00Z</dcterms:created>
  <dcterms:modified xsi:type="dcterms:W3CDTF">2026-01-22T12:53:00Z</dcterms:modified>
  <cp:category>Akt prawny</cp:category>
</cp:coreProperties>
</file>